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1A33C">
      <w:pPr>
        <w:keepNext w:val="0"/>
        <w:keepLines w:val="0"/>
        <w:pageBreakBefore w:val="0"/>
        <w:widowControl/>
        <w:kinsoku/>
        <w:wordWrap/>
        <w:overflowPunct/>
        <w:topLinePunct w:val="0"/>
        <w:autoSpaceDE/>
        <w:autoSpaceDN/>
        <w:bidi w:val="0"/>
        <w:adjustRightInd/>
        <w:snapToGrid/>
        <w:spacing w:line="252" w:lineRule="auto"/>
        <w:jc w:val="center"/>
        <w:textAlignment w:val="auto"/>
        <w:rPr>
          <w:rFonts w:hint="default" w:ascii="Times New Roman" w:hAnsi="Times New Roman" w:eastAsia="MS Mincho" w:cs="Times New Roman"/>
          <w:b/>
          <w:color w:val="333333"/>
          <w:kern w:val="0"/>
          <w:sz w:val="28"/>
          <w:szCs w:val="18"/>
          <w:lang w:eastAsia="en-US"/>
        </w:rPr>
      </w:pPr>
      <w:r>
        <w:rPr>
          <w:rFonts w:hint="default" w:ascii="Times New Roman" w:hAnsi="Times New Roman" w:eastAsia="MS Mincho" w:cs="Times New Roman"/>
          <w:b/>
          <w:color w:val="333333"/>
          <w:kern w:val="0"/>
          <w:sz w:val="28"/>
          <w:szCs w:val="18"/>
          <w:lang w:eastAsia="en-US"/>
        </w:rPr>
        <w:t>Global Young Talent Collaborative Research Program</w:t>
      </w:r>
    </w:p>
    <w:p w14:paraId="0A198699">
      <w:pPr>
        <w:keepNext w:val="0"/>
        <w:keepLines w:val="0"/>
        <w:pageBreakBefore w:val="0"/>
        <w:widowControl/>
        <w:kinsoku/>
        <w:wordWrap/>
        <w:overflowPunct/>
        <w:topLinePunct w:val="0"/>
        <w:autoSpaceDE/>
        <w:autoSpaceDN/>
        <w:bidi w:val="0"/>
        <w:adjustRightInd/>
        <w:snapToGrid/>
        <w:spacing w:line="252" w:lineRule="auto"/>
        <w:jc w:val="center"/>
        <w:textAlignment w:val="auto"/>
        <w:rPr>
          <w:rFonts w:hint="default" w:ascii="Times New Roman" w:hAnsi="Times New Roman" w:cs="Times New Roman"/>
          <w:b/>
          <w:color w:val="333333"/>
          <w:kern w:val="0"/>
          <w:sz w:val="38"/>
          <w:szCs w:val="22"/>
        </w:rPr>
      </w:pPr>
      <w:r>
        <w:rPr>
          <w:rFonts w:hint="default" w:ascii="Times New Roman" w:hAnsi="Times New Roman" w:eastAsia="MS Mincho" w:cs="Times New Roman"/>
          <w:b/>
          <w:color w:val="333333"/>
          <w:kern w:val="0"/>
          <w:sz w:val="38"/>
          <w:szCs w:val="22"/>
          <w:lang w:eastAsia="en-US"/>
        </w:rPr>
        <w:t>International Short-term Visiting Fellowship</w:t>
      </w:r>
      <w:r>
        <w:rPr>
          <w:rFonts w:hint="default" w:ascii="Times New Roman" w:hAnsi="Times New Roman" w:eastAsia="MS Mincho" w:cs="Times New Roman"/>
          <w:b/>
          <w:color w:val="333333"/>
          <w:kern w:val="0"/>
          <w:sz w:val="38"/>
          <w:szCs w:val="22"/>
          <w:lang w:eastAsia="en-US"/>
        </w:rPr>
        <w:br w:type="textWrapping"/>
      </w:r>
      <w:r>
        <w:rPr>
          <w:rFonts w:hint="default" w:ascii="Times New Roman" w:hAnsi="Times New Roman" w:eastAsia="MS Mincho" w:cs="Times New Roman"/>
          <w:b/>
          <w:color w:val="333333"/>
          <w:kern w:val="0"/>
          <w:sz w:val="38"/>
          <w:szCs w:val="22"/>
          <w:lang w:eastAsia="en-US"/>
        </w:rPr>
        <w:t>for Early-Career Researchers</w:t>
      </w:r>
    </w:p>
    <w:tbl>
      <w:tblPr>
        <w:tblStyle w:val="17"/>
        <w:tblW w:w="0" w:type="auto"/>
        <w:jc w:val="center"/>
        <w:shd w:val="clear" w:color="auto" w:fill="002060"/>
        <w:tblLayout w:type="fixed"/>
        <w:tblCellMar>
          <w:top w:w="0" w:type="dxa"/>
          <w:left w:w="108" w:type="dxa"/>
          <w:bottom w:w="0" w:type="dxa"/>
          <w:right w:w="108" w:type="dxa"/>
        </w:tblCellMar>
      </w:tblPr>
      <w:tblGrid>
        <w:gridCol w:w="9864"/>
      </w:tblGrid>
      <w:tr w14:paraId="01B09AAF">
        <w:tblPrEx>
          <w:shd w:val="clear" w:color="auto" w:fill="002060"/>
          <w:tblCellMar>
            <w:top w:w="0" w:type="dxa"/>
            <w:left w:w="108" w:type="dxa"/>
            <w:bottom w:w="0" w:type="dxa"/>
            <w:right w:w="108" w:type="dxa"/>
          </w:tblCellMar>
        </w:tblPrEx>
        <w:trPr>
          <w:cantSplit/>
          <w:jc w:val="center"/>
        </w:trPr>
        <w:tc>
          <w:tcPr>
            <w:tcW w:w="9864" w:type="dxa"/>
            <w:shd w:val="clear" w:color="auto" w:fill="002060"/>
            <w:tcMar>
              <w:top w:w="100" w:type="dxa"/>
              <w:left w:w="120" w:type="dxa"/>
              <w:bottom w:w="100" w:type="dxa"/>
              <w:right w:w="120" w:type="dxa"/>
            </w:tcMar>
          </w:tcPr>
          <w:p w14:paraId="104D5488">
            <w:pPr>
              <w:widowControl/>
              <w:jc w:val="center"/>
              <w:rPr>
                <w:rFonts w:hint="default" w:ascii="Times New Roman" w:hAnsi="Times New Roman" w:eastAsia="MS Mincho" w:cs="Times New Roman"/>
                <w:color w:val="333333"/>
                <w:kern w:val="0"/>
                <w:szCs w:val="22"/>
                <w:lang w:eastAsia="en-US"/>
              </w:rPr>
            </w:pPr>
            <w:r>
              <w:rPr>
                <w:rFonts w:hint="default" w:ascii="Times New Roman" w:hAnsi="Times New Roman" w:eastAsia="MS Mincho" w:cs="Times New Roman"/>
                <w:b/>
                <w:color w:val="FFFFFF"/>
                <w:kern w:val="0"/>
                <w:sz w:val="25"/>
                <w:szCs w:val="22"/>
                <w:lang w:eastAsia="en-US"/>
              </w:rPr>
              <w:t>APPLICATION FORM</w:t>
            </w:r>
          </w:p>
        </w:tc>
      </w:tr>
    </w:tbl>
    <w:p w14:paraId="3BBE8ADD">
      <w:pPr>
        <w:keepNext w:val="0"/>
        <w:keepLines w:val="0"/>
        <w:pageBreakBefore w:val="0"/>
        <w:widowControl/>
        <w:kinsoku/>
        <w:wordWrap/>
        <w:overflowPunct/>
        <w:topLinePunct w:val="0"/>
        <w:autoSpaceDE/>
        <w:autoSpaceDN/>
        <w:bidi w:val="0"/>
        <w:adjustRightInd/>
        <w:snapToGrid/>
        <w:spacing w:before="157" w:beforeLines="50" w:after="157" w:afterLines="50"/>
        <w:jc w:val="left"/>
        <w:textAlignment w:val="auto"/>
        <w:rPr>
          <w:rFonts w:hint="default" w:ascii="Times New Roman" w:hAnsi="Times New Roman" w:eastAsia="宋体" w:cs="Times New Roman"/>
          <w:i/>
          <w:color w:val="999999"/>
          <w:kern w:val="0"/>
          <w:szCs w:val="22"/>
          <w:lang w:eastAsia="en-US"/>
        </w:rPr>
      </w:pPr>
      <w:r>
        <w:rPr>
          <w:rFonts w:hint="default" w:ascii="Times New Roman" w:hAnsi="Times New Roman" w:eastAsia="宋体" w:cs="Times New Roman"/>
          <w:i/>
          <w:color w:val="999999"/>
          <w:kern w:val="0"/>
          <w:szCs w:val="22"/>
          <w:lang w:eastAsia="en-US"/>
        </w:rPr>
        <w:t xml:space="preserve">Applicants must identify an NBIC Host Principal Investigator (Host PI) prior to submission. The Host PI does not participate as a co-applicant but provides institutional endorsement and collaborative support. A pre-existing or </w:t>
      </w:r>
      <w:bookmarkStart w:id="0" w:name="_GoBack"/>
      <w:bookmarkEnd w:id="0"/>
      <w:r>
        <w:rPr>
          <w:rFonts w:hint="default" w:ascii="Times New Roman" w:hAnsi="Times New Roman" w:eastAsia="宋体" w:cs="Times New Roman"/>
          <w:i/>
          <w:color w:val="999999"/>
          <w:kern w:val="0"/>
          <w:szCs w:val="22"/>
          <w:lang w:eastAsia="en-US"/>
        </w:rPr>
        <w:t xml:space="preserve">clearly planned research collaboration with the Host PI is expected. </w:t>
      </w:r>
    </w:p>
    <w:p w14:paraId="70782653">
      <w:pPr>
        <w:keepNext w:val="0"/>
        <w:keepLines w:val="0"/>
        <w:pageBreakBefore w:val="0"/>
        <w:widowControl/>
        <w:kinsoku/>
        <w:wordWrap/>
        <w:overflowPunct/>
        <w:topLinePunct w:val="0"/>
        <w:autoSpaceDE/>
        <w:autoSpaceDN/>
        <w:bidi w:val="0"/>
        <w:adjustRightInd/>
        <w:snapToGrid/>
        <w:spacing w:before="157" w:beforeLines="50" w:after="157" w:afterLines="50"/>
        <w:jc w:val="left"/>
        <w:textAlignment w:val="auto"/>
        <w:rPr>
          <w:rFonts w:hint="default" w:ascii="Times New Roman" w:hAnsi="Times New Roman" w:eastAsia="宋体" w:cs="Times New Roman"/>
          <w:i/>
          <w:color w:val="999999"/>
          <w:kern w:val="0"/>
          <w:szCs w:val="22"/>
          <w:lang w:eastAsia="en-US"/>
        </w:rPr>
      </w:pPr>
      <w:r>
        <w:rPr>
          <w:rFonts w:hint="default" w:ascii="Times New Roman" w:hAnsi="Times New Roman" w:eastAsia="宋体" w:cs="Times New Roman"/>
          <w:i/>
          <w:color w:val="999999"/>
          <w:kern w:val="0"/>
          <w:szCs w:val="22"/>
          <w:lang w:eastAsia="en-US"/>
        </w:rPr>
        <w:t xml:space="preserve">For any questions, please contact </w:t>
      </w:r>
      <w:r>
        <w:rPr>
          <w:rFonts w:hint="default" w:ascii="Times New Roman" w:hAnsi="Times New Roman" w:eastAsia="宋体" w:cs="Times New Roman"/>
          <w:i/>
          <w:color w:val="999999"/>
          <w:kern w:val="0"/>
          <w:szCs w:val="22"/>
          <w:lang w:val="en-US" w:eastAsia="zh-CN"/>
        </w:rPr>
        <w:t>Ms. Shanshan Wang (</w:t>
      </w:r>
      <w:r>
        <w:rPr>
          <w:rFonts w:hint="default" w:ascii="Times New Roman" w:hAnsi="Times New Roman" w:eastAsia="宋体" w:cs="Times New Roman"/>
          <w:i/>
          <w:color w:val="999999"/>
          <w:kern w:val="0"/>
          <w:szCs w:val="22"/>
          <w:lang w:eastAsia="en-US"/>
        </w:rPr>
        <w:t>wangshanshan@pku.edu.cn</w:t>
      </w:r>
      <w:r>
        <w:rPr>
          <w:rFonts w:hint="default" w:ascii="Times New Roman" w:hAnsi="Times New Roman" w:eastAsia="宋体" w:cs="Times New Roman"/>
          <w:i/>
          <w:color w:val="999999"/>
          <w:kern w:val="0"/>
          <w:szCs w:val="22"/>
          <w:lang w:val="en-US" w:eastAsia="zh-CN"/>
        </w:rPr>
        <w:t>)</w:t>
      </w:r>
      <w:r>
        <w:rPr>
          <w:rFonts w:hint="default" w:ascii="Times New Roman" w:hAnsi="Times New Roman" w:eastAsia="宋体" w:cs="Times New Roman"/>
          <w:i/>
          <w:color w:val="999999"/>
          <w:kern w:val="0"/>
          <w:szCs w:val="22"/>
          <w:lang w:eastAsia="en-US"/>
        </w:rPr>
        <w:t>.</w:t>
      </w:r>
    </w:p>
    <w:p w14:paraId="4214DD95">
      <w:pPr>
        <w:keepNext w:val="0"/>
        <w:keepLines w:val="0"/>
        <w:pageBreakBefore w:val="0"/>
        <w:widowControl/>
        <w:kinsoku/>
        <w:wordWrap/>
        <w:overflowPunct/>
        <w:topLinePunct w:val="0"/>
        <w:autoSpaceDE/>
        <w:autoSpaceDN/>
        <w:bidi w:val="0"/>
        <w:adjustRightInd/>
        <w:snapToGrid/>
        <w:spacing w:before="157" w:beforeLines="50" w:after="157" w:afterLines="50"/>
        <w:jc w:val="left"/>
        <w:textAlignment w:val="auto"/>
        <w:rPr>
          <w:rFonts w:hint="default" w:ascii="Times New Roman" w:hAnsi="Times New Roman" w:eastAsia="宋体" w:cs="Times New Roman"/>
          <w:b/>
          <w:bCs/>
          <w:i/>
          <w:color w:val="999999"/>
          <w:kern w:val="0"/>
          <w:szCs w:val="22"/>
          <w:lang w:eastAsia="en-US"/>
        </w:rPr>
      </w:pPr>
      <w:r>
        <w:rPr>
          <w:rFonts w:hint="default" w:ascii="Times New Roman" w:hAnsi="Times New Roman" w:eastAsia="宋体" w:cs="Times New Roman"/>
          <w:b/>
          <w:bCs/>
          <w:i/>
          <w:color w:val="auto"/>
          <w:kern w:val="0"/>
          <w:szCs w:val="22"/>
          <w:lang w:eastAsia="en-US"/>
        </w:rPr>
        <w:t xml:space="preserve">Program scope: </w:t>
      </w:r>
      <w:r>
        <w:rPr>
          <w:rFonts w:hint="default" w:ascii="Times New Roman" w:hAnsi="Times New Roman" w:eastAsia="宋体" w:cs="Times New Roman"/>
          <w:b w:val="0"/>
          <w:bCs w:val="0"/>
          <w:i/>
          <w:color w:val="auto"/>
          <w:kern w:val="0"/>
          <w:szCs w:val="22"/>
          <w:lang w:eastAsia="en-US"/>
        </w:rPr>
        <w:t>digital life; frontier imaging, spatial omics, and related technologies or instrumentation.</w:t>
      </w:r>
    </w:p>
    <w:tbl>
      <w:tblPr>
        <w:tblStyle w:val="17"/>
        <w:tblW w:w="0" w:type="auto"/>
        <w:jc w:val="center"/>
        <w:shd w:val="clear" w:color="auto" w:fill="002060"/>
        <w:tblLayout w:type="fixed"/>
        <w:tblCellMar>
          <w:top w:w="0" w:type="dxa"/>
          <w:left w:w="108" w:type="dxa"/>
          <w:bottom w:w="0" w:type="dxa"/>
          <w:right w:w="108" w:type="dxa"/>
        </w:tblCellMar>
      </w:tblPr>
      <w:tblGrid>
        <w:gridCol w:w="9864"/>
      </w:tblGrid>
      <w:tr w14:paraId="5629C859">
        <w:tblPrEx>
          <w:shd w:val="clear" w:color="auto" w:fill="002060"/>
          <w:tblCellMar>
            <w:top w:w="0" w:type="dxa"/>
            <w:left w:w="108" w:type="dxa"/>
            <w:bottom w:w="0" w:type="dxa"/>
            <w:right w:w="108" w:type="dxa"/>
          </w:tblCellMar>
        </w:tblPrEx>
        <w:trPr>
          <w:cantSplit/>
          <w:jc w:val="center"/>
        </w:trPr>
        <w:tc>
          <w:tcPr>
            <w:tcW w:w="9864" w:type="dxa"/>
            <w:shd w:val="clear" w:color="auto" w:fill="002060"/>
            <w:tcMar>
              <w:top w:w="100" w:type="dxa"/>
              <w:left w:w="120" w:type="dxa"/>
              <w:bottom w:w="100" w:type="dxa"/>
              <w:right w:w="120" w:type="dxa"/>
            </w:tcMar>
          </w:tcPr>
          <w:p w14:paraId="71C2B86B">
            <w:pPr>
              <w:widowControl/>
              <w:jc w:val="left"/>
              <w:rPr>
                <w:rFonts w:hint="default" w:ascii="Times New Roman" w:hAnsi="Times New Roman" w:eastAsia="宋体" w:cs="Times New Roman"/>
                <w:color w:val="333333"/>
                <w:kern w:val="0"/>
                <w:szCs w:val="22"/>
                <w:lang w:val="en-US" w:eastAsia="zh-CN"/>
              </w:rPr>
            </w:pPr>
            <w:r>
              <w:rPr>
                <w:rFonts w:hint="default" w:ascii="Times New Roman" w:hAnsi="Times New Roman" w:eastAsia="MS Mincho" w:cs="Times New Roman"/>
                <w:b/>
                <w:color w:val="FFFFFF"/>
                <w:kern w:val="0"/>
                <w:sz w:val="23"/>
                <w:szCs w:val="22"/>
                <w:lang w:eastAsia="en-US"/>
              </w:rPr>
              <w:t>1. Applicant</w:t>
            </w:r>
            <w:r>
              <w:rPr>
                <w:rFonts w:hint="default" w:ascii="Times New Roman" w:hAnsi="Times New Roman" w:eastAsia="宋体" w:cs="Times New Roman"/>
                <w:b/>
                <w:color w:val="FFFFFF"/>
                <w:kern w:val="0"/>
                <w:sz w:val="23"/>
                <w:szCs w:val="22"/>
                <w:lang w:val="en-US" w:eastAsia="zh-CN"/>
              </w:rPr>
              <w:t xml:space="preserve"> </w:t>
            </w:r>
            <w:r>
              <w:rPr>
                <w:rFonts w:hint="default" w:ascii="Times New Roman" w:hAnsi="Times New Roman" w:eastAsia="MS Mincho" w:cs="Times New Roman"/>
                <w:b/>
                <w:color w:val="FFFFFF"/>
                <w:kern w:val="0"/>
                <w:sz w:val="23"/>
                <w:szCs w:val="22"/>
                <w:lang w:eastAsia="en-US"/>
              </w:rPr>
              <w:t>I</w:t>
            </w:r>
            <w:r>
              <w:rPr>
                <w:rFonts w:hint="default" w:ascii="Times New Roman" w:hAnsi="Times New Roman" w:eastAsia="宋体" w:cs="Times New Roman"/>
                <w:b/>
                <w:color w:val="FFFFFF"/>
                <w:kern w:val="0"/>
                <w:sz w:val="23"/>
                <w:szCs w:val="22"/>
                <w:lang w:val="en-US" w:eastAsia="zh-CN"/>
              </w:rPr>
              <w:t>nformation</w:t>
            </w:r>
          </w:p>
        </w:tc>
      </w:tr>
    </w:tbl>
    <w:p w14:paraId="1BF7D254">
      <w:pPr>
        <w:widowControl/>
        <w:spacing w:after="20" w:line="252" w:lineRule="auto"/>
        <w:jc w:val="left"/>
        <w:rPr>
          <w:rFonts w:hint="default" w:ascii="Times New Roman" w:hAnsi="Times New Roman" w:eastAsia="MS Mincho" w:cs="Times New Roman"/>
          <w:color w:val="333333"/>
          <w:kern w:val="0"/>
          <w:szCs w:val="22"/>
          <w:lang w:eastAsia="en-US"/>
        </w:rPr>
      </w:pPr>
    </w:p>
    <w:tbl>
      <w:tblPr>
        <w:tblStyle w:val="18"/>
        <w:tblW w:w="0" w:type="auto"/>
        <w:tblInd w:w="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9"/>
        <w:gridCol w:w="6349"/>
      </w:tblGrid>
      <w:tr w14:paraId="6195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09" w:type="dxa"/>
            <w:vAlign w:val="center"/>
          </w:tcPr>
          <w:p w14:paraId="00160FF5">
            <w:pPr>
              <w:keepNext w:val="0"/>
              <w:keepLines w:val="0"/>
              <w:widowControl/>
              <w:suppressLineNumbers w:val="0"/>
              <w:spacing w:after="20" w:line="252" w:lineRule="auto"/>
              <w:jc w:val="left"/>
              <w:rPr>
                <w:rFonts w:hint="default" w:ascii="Times New Roman" w:hAnsi="Times New Roman" w:eastAsia="MS Mincho" w:cs="Times New Roman"/>
                <w:b/>
                <w:bCs/>
                <w:color w:val="333333"/>
                <w:kern w:val="0"/>
                <w:szCs w:val="22"/>
                <w:vertAlign w:val="baseline"/>
                <w:lang w:eastAsia="en-US"/>
              </w:rPr>
            </w:pPr>
            <w:r>
              <w:rPr>
                <w:rFonts w:hint="default" w:ascii="Times New Roman" w:hAnsi="Times New Roman" w:eastAsia="sans-serif" w:cs="Times New Roman"/>
                <w:b/>
                <w:bCs/>
                <w:color w:val="000000"/>
                <w:kern w:val="0"/>
                <w:sz w:val="24"/>
                <w:szCs w:val="24"/>
                <w:lang w:val="en-US" w:eastAsia="zh-CN" w:bidi="ar"/>
              </w:rPr>
              <w:t>Full Name</w:t>
            </w:r>
          </w:p>
        </w:tc>
        <w:tc>
          <w:tcPr>
            <w:tcW w:w="6349" w:type="dxa"/>
            <w:vAlign w:val="center"/>
          </w:tcPr>
          <w:p w14:paraId="14907307">
            <w:pPr>
              <w:keepNext w:val="0"/>
              <w:keepLines w:val="0"/>
              <w:widowControl/>
              <w:suppressLineNumbers w:val="0"/>
              <w:spacing w:after="20" w:line="252" w:lineRule="auto"/>
              <w:jc w:val="left"/>
              <w:rPr>
                <w:rFonts w:hint="default" w:ascii="Times New Roman" w:hAnsi="Times New Roman" w:eastAsia="MS Mincho" w:cs="Times New Roman"/>
                <w:color w:val="333333"/>
                <w:kern w:val="0"/>
                <w:szCs w:val="22"/>
                <w:vertAlign w:val="baseline"/>
                <w:lang w:eastAsia="en-US"/>
              </w:rPr>
            </w:pPr>
          </w:p>
        </w:tc>
      </w:tr>
      <w:tr w14:paraId="7500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09" w:type="dxa"/>
            <w:vAlign w:val="center"/>
          </w:tcPr>
          <w:p w14:paraId="3DA37412">
            <w:pPr>
              <w:keepNext w:val="0"/>
              <w:keepLines w:val="0"/>
              <w:widowControl/>
              <w:suppressLineNumbers w:val="0"/>
              <w:spacing w:after="20" w:line="252" w:lineRule="auto"/>
              <w:jc w:val="left"/>
              <w:rPr>
                <w:rFonts w:hint="default" w:ascii="Times New Roman" w:hAnsi="Times New Roman" w:eastAsia="MS Mincho" w:cs="Times New Roman"/>
                <w:b/>
                <w:bCs/>
                <w:color w:val="333333"/>
                <w:kern w:val="0"/>
                <w:szCs w:val="22"/>
                <w:vertAlign w:val="baseline"/>
                <w:lang w:eastAsia="en-US"/>
              </w:rPr>
            </w:pPr>
            <w:r>
              <w:rPr>
                <w:rFonts w:hint="default" w:ascii="Times New Roman" w:hAnsi="Times New Roman" w:eastAsia="sans-serif" w:cs="Times New Roman"/>
                <w:b/>
                <w:bCs/>
                <w:color w:val="000000"/>
                <w:kern w:val="0"/>
                <w:sz w:val="24"/>
                <w:szCs w:val="24"/>
                <w:lang w:val="en-US" w:eastAsia="zh-CN" w:bidi="ar"/>
              </w:rPr>
              <w:t>Current Position</w:t>
            </w:r>
          </w:p>
        </w:tc>
        <w:tc>
          <w:tcPr>
            <w:tcW w:w="6349" w:type="dxa"/>
            <w:vAlign w:val="center"/>
          </w:tcPr>
          <w:p w14:paraId="192F8BD9">
            <w:pPr>
              <w:keepNext w:val="0"/>
              <w:keepLines w:val="0"/>
              <w:widowControl/>
              <w:suppressLineNumbers w:val="0"/>
              <w:spacing w:after="20" w:line="252" w:lineRule="auto"/>
              <w:jc w:val="left"/>
              <w:rPr>
                <w:rFonts w:hint="default" w:ascii="Times New Roman" w:hAnsi="Times New Roman" w:eastAsia="MS Mincho" w:cs="Times New Roman"/>
                <w:color w:val="333333"/>
                <w:kern w:val="0"/>
                <w:szCs w:val="22"/>
                <w:vertAlign w:val="baseline"/>
                <w:lang w:eastAsia="en-US"/>
              </w:rPr>
            </w:pPr>
          </w:p>
        </w:tc>
      </w:tr>
      <w:tr w14:paraId="3119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09" w:type="dxa"/>
            <w:vAlign w:val="center"/>
          </w:tcPr>
          <w:p w14:paraId="33CBF8D5">
            <w:pPr>
              <w:keepNext w:val="0"/>
              <w:keepLines w:val="0"/>
              <w:widowControl/>
              <w:suppressLineNumbers w:val="0"/>
              <w:spacing w:after="20" w:line="252" w:lineRule="auto"/>
              <w:jc w:val="left"/>
              <w:rPr>
                <w:rFonts w:hint="default" w:ascii="Times New Roman" w:hAnsi="Times New Roman" w:eastAsia="MS Mincho" w:cs="Times New Roman"/>
                <w:b/>
                <w:bCs/>
                <w:color w:val="333333"/>
                <w:kern w:val="0"/>
                <w:szCs w:val="22"/>
                <w:vertAlign w:val="baseline"/>
                <w:lang w:eastAsia="en-US"/>
              </w:rPr>
            </w:pPr>
            <w:r>
              <w:rPr>
                <w:rFonts w:hint="default" w:ascii="Times New Roman" w:hAnsi="Times New Roman" w:eastAsia="sans-serif" w:cs="Times New Roman"/>
                <w:b/>
                <w:bCs/>
                <w:color w:val="000000"/>
                <w:kern w:val="0"/>
                <w:sz w:val="24"/>
                <w:szCs w:val="24"/>
                <w:lang w:val="en-US" w:eastAsia="zh-CN" w:bidi="ar"/>
              </w:rPr>
              <w:t>Highest Academic Degree</w:t>
            </w:r>
          </w:p>
        </w:tc>
        <w:tc>
          <w:tcPr>
            <w:tcW w:w="6349" w:type="dxa"/>
            <w:vAlign w:val="center"/>
          </w:tcPr>
          <w:p w14:paraId="08F4CA5A">
            <w:pPr>
              <w:keepNext w:val="0"/>
              <w:keepLines w:val="0"/>
              <w:widowControl/>
              <w:suppressLineNumbers w:val="0"/>
              <w:spacing w:after="20" w:line="252" w:lineRule="auto"/>
              <w:jc w:val="left"/>
              <w:rPr>
                <w:rFonts w:hint="default" w:ascii="Times New Roman" w:hAnsi="Times New Roman" w:eastAsia="MS Mincho" w:cs="Times New Roman"/>
                <w:color w:val="333333"/>
                <w:kern w:val="0"/>
                <w:szCs w:val="22"/>
                <w:vertAlign w:val="baseline"/>
                <w:lang w:eastAsia="en-US"/>
              </w:rPr>
            </w:pPr>
          </w:p>
        </w:tc>
      </w:tr>
      <w:tr w14:paraId="497B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09" w:type="dxa"/>
            <w:vAlign w:val="center"/>
          </w:tcPr>
          <w:p w14:paraId="10BE667D">
            <w:pPr>
              <w:keepNext w:val="0"/>
              <w:keepLines w:val="0"/>
              <w:widowControl/>
              <w:suppressLineNumbers w:val="0"/>
              <w:spacing w:after="20" w:line="252" w:lineRule="auto"/>
              <w:jc w:val="left"/>
              <w:rPr>
                <w:rFonts w:hint="default" w:ascii="Times New Roman" w:hAnsi="Times New Roman" w:eastAsia="MS Mincho" w:cs="Times New Roman"/>
                <w:b/>
                <w:bCs/>
                <w:color w:val="333333"/>
                <w:kern w:val="0"/>
                <w:szCs w:val="22"/>
                <w:vertAlign w:val="baseline"/>
                <w:lang w:eastAsia="en-US"/>
              </w:rPr>
            </w:pPr>
            <w:r>
              <w:rPr>
                <w:rFonts w:hint="default" w:ascii="Times New Roman" w:hAnsi="Times New Roman" w:eastAsia="sans-serif" w:cs="Times New Roman"/>
                <w:b/>
                <w:bCs/>
                <w:color w:val="000000"/>
                <w:kern w:val="0"/>
                <w:sz w:val="24"/>
                <w:szCs w:val="24"/>
                <w:lang w:val="en-US" w:eastAsia="zh-CN" w:bidi="ar"/>
              </w:rPr>
              <w:t>Career Stage</w:t>
            </w:r>
          </w:p>
        </w:tc>
        <w:tc>
          <w:tcPr>
            <w:tcW w:w="6349" w:type="dxa"/>
            <w:vAlign w:val="center"/>
          </w:tcPr>
          <w:p w14:paraId="3E9DD76C">
            <w:pPr>
              <w:keepNext w:val="0"/>
              <w:keepLines w:val="0"/>
              <w:widowControl/>
              <w:suppressLineNumbers w:val="0"/>
              <w:spacing w:after="20" w:line="252" w:lineRule="auto"/>
              <w:jc w:val="left"/>
              <w:rPr>
                <w:rFonts w:hint="default" w:ascii="Times New Roman" w:hAnsi="Times New Roman" w:eastAsia="MS Mincho" w:cs="Times New Roman"/>
                <w:color w:val="333333"/>
                <w:kern w:val="0"/>
                <w:szCs w:val="22"/>
                <w:vertAlign w:val="baseline"/>
                <w:lang w:eastAsia="en-US"/>
              </w:rPr>
            </w:pPr>
            <w:r>
              <w:rPr>
                <w:rFonts w:hint="default" w:ascii="Times New Roman" w:hAnsi="Times New Roman" w:eastAsia="sans-serif" w:cs="Times New Roman"/>
                <w:color w:val="000000"/>
                <w:kern w:val="0"/>
                <w:sz w:val="24"/>
                <w:szCs w:val="24"/>
                <w:lang w:val="en-US" w:eastAsia="zh-CN" w:bidi="ar"/>
              </w:rPr>
              <w:t>☐ Researcher    ☐ Postdoctoral Fellow    ☐ PhD Student</w:t>
            </w:r>
          </w:p>
        </w:tc>
      </w:tr>
      <w:tr w14:paraId="5706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09" w:type="dxa"/>
            <w:vAlign w:val="center"/>
          </w:tcPr>
          <w:p w14:paraId="046E17CF">
            <w:pPr>
              <w:keepNext w:val="0"/>
              <w:keepLines w:val="0"/>
              <w:widowControl/>
              <w:suppressLineNumbers w:val="0"/>
              <w:spacing w:after="20" w:line="252" w:lineRule="auto"/>
              <w:jc w:val="left"/>
              <w:rPr>
                <w:rFonts w:hint="default" w:ascii="Times New Roman" w:hAnsi="Times New Roman" w:eastAsia="sans-serif" w:cs="Times New Roman"/>
                <w:b/>
                <w:bCs/>
                <w:color w:val="000000"/>
                <w:kern w:val="0"/>
                <w:sz w:val="24"/>
                <w:szCs w:val="24"/>
                <w:lang w:val="en-US" w:eastAsia="zh-CN" w:bidi="ar"/>
              </w:rPr>
            </w:pPr>
            <w:r>
              <w:rPr>
                <w:rFonts w:hint="default" w:ascii="Times New Roman" w:hAnsi="Times New Roman" w:eastAsia="sans-serif" w:cs="Times New Roman"/>
                <w:b/>
                <w:bCs/>
                <w:color w:val="000000"/>
                <w:kern w:val="0"/>
                <w:sz w:val="24"/>
                <w:szCs w:val="24"/>
                <w:lang w:val="en-US" w:eastAsia="zh-CN" w:bidi="ar"/>
              </w:rPr>
              <w:t>Email</w:t>
            </w:r>
          </w:p>
        </w:tc>
        <w:tc>
          <w:tcPr>
            <w:tcW w:w="6349" w:type="dxa"/>
            <w:vAlign w:val="center"/>
          </w:tcPr>
          <w:p w14:paraId="5E407085">
            <w:pPr>
              <w:keepNext w:val="0"/>
              <w:keepLines w:val="0"/>
              <w:widowControl/>
              <w:suppressLineNumbers w:val="0"/>
              <w:spacing w:after="20" w:line="252" w:lineRule="auto"/>
              <w:jc w:val="left"/>
              <w:rPr>
                <w:rFonts w:hint="default" w:ascii="Times New Roman" w:hAnsi="Times New Roman" w:eastAsia="sans-serif" w:cs="Times New Roman"/>
                <w:color w:val="000000"/>
                <w:kern w:val="0"/>
                <w:sz w:val="24"/>
                <w:szCs w:val="24"/>
                <w:lang w:val="en-US" w:eastAsia="zh-CN" w:bidi="ar"/>
              </w:rPr>
            </w:pPr>
          </w:p>
        </w:tc>
      </w:tr>
      <w:tr w14:paraId="1D19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09" w:type="dxa"/>
            <w:vAlign w:val="center"/>
          </w:tcPr>
          <w:p w14:paraId="6B0D9D25">
            <w:pPr>
              <w:keepNext w:val="0"/>
              <w:keepLines w:val="0"/>
              <w:widowControl/>
              <w:suppressLineNumbers w:val="0"/>
              <w:spacing w:after="20" w:line="252" w:lineRule="auto"/>
              <w:jc w:val="left"/>
              <w:rPr>
                <w:rFonts w:hint="default" w:ascii="Times New Roman" w:hAnsi="Times New Roman" w:eastAsia="sans-serif" w:cs="Times New Roman"/>
                <w:b/>
                <w:bCs/>
                <w:color w:val="000000"/>
                <w:kern w:val="0"/>
                <w:sz w:val="24"/>
                <w:szCs w:val="24"/>
                <w:lang w:val="en-US" w:eastAsia="zh-CN" w:bidi="ar"/>
              </w:rPr>
            </w:pPr>
            <w:r>
              <w:rPr>
                <w:rFonts w:hint="default" w:ascii="Times New Roman" w:hAnsi="Times New Roman" w:eastAsia="sans-serif" w:cs="Times New Roman"/>
                <w:b/>
                <w:bCs/>
                <w:color w:val="000000"/>
                <w:kern w:val="0"/>
                <w:sz w:val="24"/>
                <w:szCs w:val="24"/>
                <w:lang w:val="en-US" w:eastAsia="zh-CN" w:bidi="ar"/>
              </w:rPr>
              <w:t>Home Institution</w:t>
            </w:r>
          </w:p>
        </w:tc>
        <w:tc>
          <w:tcPr>
            <w:tcW w:w="6349" w:type="dxa"/>
            <w:vAlign w:val="center"/>
          </w:tcPr>
          <w:p w14:paraId="3BC31109">
            <w:pPr>
              <w:keepNext w:val="0"/>
              <w:keepLines w:val="0"/>
              <w:widowControl/>
              <w:suppressLineNumbers w:val="0"/>
              <w:spacing w:after="20" w:line="252" w:lineRule="auto"/>
              <w:jc w:val="left"/>
              <w:rPr>
                <w:rFonts w:hint="default" w:ascii="Times New Roman" w:hAnsi="Times New Roman" w:eastAsia="sans-serif" w:cs="Times New Roman"/>
                <w:color w:val="000000"/>
                <w:kern w:val="0"/>
                <w:sz w:val="24"/>
                <w:szCs w:val="24"/>
                <w:lang w:val="en-US" w:eastAsia="zh-CN" w:bidi="ar"/>
              </w:rPr>
            </w:pPr>
            <w:r>
              <w:rPr>
                <w:rFonts w:hint="default" w:ascii="Times New Roman" w:hAnsi="Times New Roman" w:eastAsia="宋体" w:cs="Times New Roman"/>
                <w:i/>
                <w:color w:val="999999"/>
                <w:kern w:val="0"/>
                <w:szCs w:val="22"/>
                <w:lang w:val="en-US" w:eastAsia="zh-CN"/>
              </w:rPr>
              <w:t>Full official name</w:t>
            </w:r>
          </w:p>
        </w:tc>
      </w:tr>
      <w:tr w14:paraId="38D6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09" w:type="dxa"/>
            <w:vAlign w:val="center"/>
          </w:tcPr>
          <w:p w14:paraId="3FFB9F90">
            <w:pPr>
              <w:keepNext w:val="0"/>
              <w:keepLines w:val="0"/>
              <w:widowControl/>
              <w:suppressLineNumbers w:val="0"/>
              <w:spacing w:after="20" w:line="252" w:lineRule="auto"/>
              <w:jc w:val="left"/>
              <w:rPr>
                <w:rFonts w:hint="default" w:ascii="Times New Roman" w:hAnsi="Times New Roman" w:eastAsia="sans-serif" w:cs="Times New Roman"/>
                <w:b/>
                <w:bCs/>
                <w:color w:val="000000"/>
                <w:kern w:val="0"/>
                <w:sz w:val="24"/>
                <w:szCs w:val="24"/>
                <w:lang w:val="en-US" w:eastAsia="zh-CN" w:bidi="ar"/>
              </w:rPr>
            </w:pPr>
            <w:r>
              <w:rPr>
                <w:rFonts w:hint="default" w:ascii="Times New Roman" w:hAnsi="Times New Roman" w:eastAsia="sans-serif" w:cs="Times New Roman"/>
                <w:b/>
                <w:bCs/>
                <w:color w:val="000000"/>
                <w:kern w:val="0"/>
                <w:sz w:val="24"/>
                <w:szCs w:val="24"/>
                <w:lang w:val="en-US" w:eastAsia="zh-CN" w:bidi="ar"/>
              </w:rPr>
              <w:t>Supervisor at Home Institution</w:t>
            </w:r>
          </w:p>
          <w:p w14:paraId="1B527325">
            <w:pPr>
              <w:keepNext w:val="0"/>
              <w:keepLines w:val="0"/>
              <w:widowControl/>
              <w:suppressLineNumbers w:val="0"/>
              <w:spacing w:after="20" w:line="252" w:lineRule="auto"/>
              <w:jc w:val="left"/>
              <w:rPr>
                <w:rFonts w:hint="default" w:ascii="Times New Roman" w:hAnsi="Times New Roman" w:eastAsia="sans-serif" w:cs="Times New Roman"/>
                <w:b/>
                <w:bCs/>
                <w:color w:val="000000"/>
                <w:kern w:val="0"/>
                <w:sz w:val="24"/>
                <w:szCs w:val="24"/>
                <w:lang w:val="en-US" w:eastAsia="zh-CN" w:bidi="ar"/>
              </w:rPr>
            </w:pPr>
            <w:r>
              <w:rPr>
                <w:rFonts w:hint="default" w:ascii="Times New Roman" w:hAnsi="Times New Roman" w:eastAsia="宋体" w:cs="Times New Roman"/>
                <w:i/>
                <w:color w:val="999999"/>
                <w:kern w:val="0"/>
                <w:szCs w:val="22"/>
                <w:lang w:val="en-US" w:eastAsia="zh-CN"/>
              </w:rPr>
              <w:t>(required for Postdoctoral Fellows and PhD Students)</w:t>
            </w:r>
          </w:p>
        </w:tc>
        <w:tc>
          <w:tcPr>
            <w:tcW w:w="6349" w:type="dxa"/>
            <w:vAlign w:val="center"/>
          </w:tcPr>
          <w:p w14:paraId="2F917CE7">
            <w:pPr>
              <w:keepNext w:val="0"/>
              <w:keepLines w:val="0"/>
              <w:widowControl/>
              <w:suppressLineNumbers w:val="0"/>
              <w:spacing w:after="20" w:line="252" w:lineRule="auto"/>
              <w:jc w:val="left"/>
              <w:rPr>
                <w:rFonts w:hint="default" w:ascii="Times New Roman" w:hAnsi="Times New Roman" w:eastAsia="宋体" w:cs="Times New Roman"/>
                <w:i/>
                <w:color w:val="999999"/>
                <w:kern w:val="0"/>
                <w:szCs w:val="22"/>
                <w:lang w:val="en-US" w:eastAsia="zh-CN"/>
              </w:rPr>
            </w:pPr>
            <w:r>
              <w:rPr>
                <w:rFonts w:hint="default" w:ascii="Times New Roman" w:hAnsi="Times New Roman" w:eastAsia="宋体" w:cs="Times New Roman"/>
                <w:i/>
                <w:color w:val="999999"/>
                <w:kern w:val="0"/>
                <w:szCs w:val="22"/>
                <w:lang w:val="en-US" w:eastAsia="zh-CN"/>
              </w:rPr>
              <w:t>Name, current position, email</w:t>
            </w:r>
          </w:p>
          <w:p w14:paraId="00EBCA10">
            <w:pPr>
              <w:keepNext w:val="0"/>
              <w:keepLines w:val="0"/>
              <w:widowControl/>
              <w:suppressLineNumbers w:val="0"/>
              <w:spacing w:after="20" w:line="252" w:lineRule="auto"/>
              <w:jc w:val="left"/>
              <w:rPr>
                <w:rFonts w:hint="default" w:ascii="Times New Roman" w:hAnsi="Times New Roman" w:eastAsia="宋体" w:cs="Times New Roman"/>
                <w:i/>
                <w:color w:val="999999"/>
                <w:kern w:val="0"/>
                <w:szCs w:val="22"/>
                <w:lang w:val="en-US" w:eastAsia="zh-CN"/>
              </w:rPr>
            </w:pPr>
          </w:p>
        </w:tc>
      </w:tr>
      <w:tr w14:paraId="3057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09" w:type="dxa"/>
            <w:vAlign w:val="center"/>
          </w:tcPr>
          <w:p w14:paraId="5EFBF63C">
            <w:pPr>
              <w:keepNext w:val="0"/>
              <w:keepLines w:val="0"/>
              <w:widowControl/>
              <w:suppressLineNumbers w:val="0"/>
              <w:spacing w:after="20" w:line="252" w:lineRule="auto"/>
              <w:jc w:val="left"/>
              <w:rPr>
                <w:rFonts w:hint="default" w:ascii="Times New Roman" w:hAnsi="Times New Roman" w:eastAsia="sans-serif" w:cs="Times New Roman"/>
                <w:b/>
                <w:bCs/>
                <w:color w:val="000000"/>
                <w:kern w:val="0"/>
                <w:sz w:val="24"/>
                <w:szCs w:val="24"/>
                <w:lang w:val="en-US" w:eastAsia="zh-CN" w:bidi="ar"/>
              </w:rPr>
            </w:pPr>
            <w:r>
              <w:rPr>
                <w:rFonts w:hint="default" w:ascii="Times New Roman" w:hAnsi="Times New Roman" w:eastAsia="sans-serif" w:cs="Times New Roman"/>
                <w:b/>
                <w:bCs/>
                <w:color w:val="000000"/>
                <w:kern w:val="0"/>
                <w:sz w:val="24"/>
                <w:szCs w:val="24"/>
                <w:lang w:val="en-US" w:eastAsia="zh-CN" w:bidi="ar"/>
              </w:rPr>
              <w:t>NBIC Host PI</w:t>
            </w:r>
          </w:p>
        </w:tc>
        <w:tc>
          <w:tcPr>
            <w:tcW w:w="6349" w:type="dxa"/>
            <w:vAlign w:val="center"/>
          </w:tcPr>
          <w:p w14:paraId="0952C1C0">
            <w:pPr>
              <w:keepNext w:val="0"/>
              <w:keepLines w:val="0"/>
              <w:widowControl/>
              <w:suppressLineNumbers w:val="0"/>
              <w:spacing w:after="20" w:line="252" w:lineRule="auto"/>
              <w:jc w:val="left"/>
              <w:rPr>
                <w:rFonts w:hint="default" w:ascii="Times New Roman" w:hAnsi="Times New Roman" w:eastAsia="宋体" w:cs="Times New Roman"/>
                <w:i/>
                <w:color w:val="999999"/>
                <w:kern w:val="0"/>
                <w:szCs w:val="22"/>
                <w:lang w:val="en-US" w:eastAsia="zh-CN"/>
              </w:rPr>
            </w:pPr>
            <w:r>
              <w:rPr>
                <w:rFonts w:hint="default" w:ascii="Times New Roman" w:hAnsi="Times New Roman" w:eastAsia="宋体" w:cs="Times New Roman"/>
                <w:i/>
                <w:color w:val="999999"/>
                <w:kern w:val="0"/>
                <w:szCs w:val="22"/>
                <w:lang w:val="en-US" w:eastAsia="zh-CN"/>
              </w:rPr>
              <w:t>Name and affiliation</w:t>
            </w:r>
          </w:p>
        </w:tc>
      </w:tr>
      <w:tr w14:paraId="533D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09" w:type="dxa"/>
            <w:vAlign w:val="center"/>
          </w:tcPr>
          <w:p w14:paraId="6FE2CE98">
            <w:pPr>
              <w:keepNext w:val="0"/>
              <w:keepLines w:val="0"/>
              <w:widowControl/>
              <w:suppressLineNumbers w:val="0"/>
              <w:spacing w:after="20" w:line="252" w:lineRule="auto"/>
              <w:jc w:val="left"/>
              <w:rPr>
                <w:rFonts w:hint="default" w:ascii="Times New Roman" w:hAnsi="Times New Roman" w:eastAsia="sans-serif" w:cs="Times New Roman"/>
                <w:b/>
                <w:bCs/>
                <w:color w:val="000000"/>
                <w:kern w:val="0"/>
                <w:sz w:val="24"/>
                <w:szCs w:val="24"/>
                <w:lang w:val="en-US" w:eastAsia="zh-CN" w:bidi="ar"/>
              </w:rPr>
            </w:pPr>
            <w:r>
              <w:rPr>
                <w:rFonts w:hint="default" w:ascii="Times New Roman" w:hAnsi="Times New Roman" w:eastAsia="sans-serif" w:cs="Times New Roman"/>
                <w:b/>
                <w:bCs/>
                <w:color w:val="000000"/>
                <w:kern w:val="0"/>
                <w:sz w:val="24"/>
                <w:szCs w:val="24"/>
                <w:lang w:val="en-US" w:eastAsia="zh-CN" w:bidi="ar"/>
              </w:rPr>
              <w:t>Proposed Visit Period</w:t>
            </w:r>
          </w:p>
        </w:tc>
        <w:tc>
          <w:tcPr>
            <w:tcW w:w="6349" w:type="dxa"/>
            <w:vAlign w:val="center"/>
          </w:tcPr>
          <w:p w14:paraId="47AF6E80">
            <w:pPr>
              <w:keepNext w:val="0"/>
              <w:keepLines w:val="0"/>
              <w:widowControl/>
              <w:suppressLineNumbers w:val="0"/>
              <w:spacing w:after="20" w:line="252" w:lineRule="auto"/>
              <w:jc w:val="left"/>
              <w:rPr>
                <w:rFonts w:hint="default" w:ascii="Times New Roman" w:hAnsi="Times New Roman" w:eastAsia="宋体" w:cs="Times New Roman"/>
                <w:i/>
                <w:color w:val="999999"/>
                <w:kern w:val="0"/>
                <w:szCs w:val="22"/>
                <w:lang w:val="en-US" w:eastAsia="zh-CN"/>
              </w:rPr>
            </w:pPr>
            <w:r>
              <w:rPr>
                <w:rFonts w:hint="default" w:ascii="Times New Roman" w:hAnsi="Times New Roman" w:eastAsia="宋体" w:cs="Times New Roman"/>
                <w:i/>
                <w:color w:val="999999"/>
                <w:kern w:val="0"/>
                <w:szCs w:val="22"/>
                <w:lang w:val="en-US" w:eastAsia="zh-CN"/>
              </w:rPr>
              <w:t>From DD/MM/YYYY to DD/MM/YYYY</w:t>
            </w:r>
          </w:p>
        </w:tc>
      </w:tr>
    </w:tbl>
    <w:p w14:paraId="7A0D3FEA">
      <w:pPr>
        <w:widowControl/>
        <w:spacing w:after="60" w:line="252" w:lineRule="auto"/>
        <w:jc w:val="left"/>
        <w:rPr>
          <w:rFonts w:hint="default" w:ascii="Times New Roman" w:hAnsi="Times New Roman" w:eastAsia="MS Mincho" w:cs="Times New Roman"/>
          <w:color w:val="333333"/>
          <w:kern w:val="0"/>
          <w:szCs w:val="22"/>
          <w:lang w:eastAsia="en-US"/>
        </w:rPr>
        <w:sectPr>
          <w:headerReference r:id="rId3" w:type="default"/>
          <w:footerReference r:id="rId4" w:type="default"/>
          <w:pgSz w:w="11906" w:h="16838"/>
          <w:pgMar w:top="1440" w:right="1080" w:bottom="1440" w:left="1080" w:header="851" w:footer="992" w:gutter="0"/>
          <w:cols w:space="425" w:num="1"/>
          <w:docGrid w:type="lines" w:linePitch="312" w:charSpace="0"/>
        </w:sectPr>
      </w:pPr>
    </w:p>
    <w:p w14:paraId="091BC7D5">
      <w:pPr>
        <w:widowControl/>
        <w:spacing w:after="60" w:line="252" w:lineRule="auto"/>
        <w:jc w:val="left"/>
        <w:rPr>
          <w:rFonts w:hint="default" w:ascii="Times New Roman" w:hAnsi="Times New Roman" w:eastAsia="MS Mincho" w:cs="Times New Roman"/>
          <w:color w:val="333333"/>
          <w:kern w:val="0"/>
          <w:szCs w:val="22"/>
          <w:lang w:eastAsia="en-US"/>
        </w:rPr>
      </w:pPr>
    </w:p>
    <w:tbl>
      <w:tblPr>
        <w:tblStyle w:val="17"/>
        <w:tblW w:w="0" w:type="auto"/>
        <w:jc w:val="center"/>
        <w:shd w:val="clear" w:color="auto" w:fill="002060"/>
        <w:tblLayout w:type="fixed"/>
        <w:tblCellMar>
          <w:top w:w="0" w:type="dxa"/>
          <w:left w:w="108" w:type="dxa"/>
          <w:bottom w:w="0" w:type="dxa"/>
          <w:right w:w="108" w:type="dxa"/>
        </w:tblCellMar>
      </w:tblPr>
      <w:tblGrid>
        <w:gridCol w:w="9864"/>
      </w:tblGrid>
      <w:tr w14:paraId="4102004D">
        <w:tblPrEx>
          <w:tblCellMar>
            <w:top w:w="0" w:type="dxa"/>
            <w:left w:w="108" w:type="dxa"/>
            <w:bottom w:w="0" w:type="dxa"/>
            <w:right w:w="108" w:type="dxa"/>
          </w:tblCellMar>
        </w:tblPrEx>
        <w:trPr>
          <w:cantSplit/>
          <w:jc w:val="center"/>
        </w:trPr>
        <w:tc>
          <w:tcPr>
            <w:tcW w:w="9864" w:type="dxa"/>
            <w:shd w:val="clear" w:color="auto" w:fill="002060"/>
            <w:tcMar>
              <w:top w:w="100" w:type="dxa"/>
              <w:left w:w="120" w:type="dxa"/>
              <w:bottom w:w="100" w:type="dxa"/>
              <w:right w:w="120" w:type="dxa"/>
            </w:tcMar>
          </w:tcPr>
          <w:p w14:paraId="3685AB1B">
            <w:pPr>
              <w:widowControl/>
              <w:jc w:val="left"/>
              <w:rPr>
                <w:rFonts w:hint="default" w:ascii="Times New Roman" w:hAnsi="Times New Roman" w:eastAsia="MS Mincho" w:cs="Times New Roman"/>
                <w:color w:val="333333"/>
                <w:kern w:val="0"/>
                <w:szCs w:val="22"/>
                <w:lang w:eastAsia="en-US"/>
              </w:rPr>
            </w:pPr>
            <w:r>
              <w:rPr>
                <w:rFonts w:hint="default" w:ascii="Times New Roman" w:hAnsi="Times New Roman" w:eastAsia="宋体" w:cs="Times New Roman"/>
                <w:b/>
                <w:color w:val="FFFFFF"/>
                <w:kern w:val="0"/>
                <w:sz w:val="23"/>
                <w:szCs w:val="22"/>
                <w:lang w:val="en-US" w:eastAsia="zh-CN"/>
              </w:rPr>
              <w:t>2</w:t>
            </w:r>
            <w:r>
              <w:rPr>
                <w:rFonts w:hint="default" w:ascii="Times New Roman" w:hAnsi="Times New Roman" w:eastAsia="MS Mincho" w:cs="Times New Roman"/>
                <w:b/>
                <w:color w:val="FFFFFF"/>
                <w:kern w:val="0"/>
                <w:sz w:val="23"/>
                <w:szCs w:val="22"/>
                <w:lang w:eastAsia="en-US"/>
              </w:rPr>
              <w:t>. Research Proposal</w:t>
            </w:r>
          </w:p>
        </w:tc>
      </w:tr>
    </w:tbl>
    <w:p w14:paraId="5CF1587D">
      <w:pPr>
        <w:keepNext w:val="0"/>
        <w:keepLines w:val="0"/>
        <w:pageBreakBefore w:val="0"/>
        <w:widowControl/>
        <w:kinsoku/>
        <w:wordWrap/>
        <w:overflowPunct/>
        <w:topLinePunct w:val="0"/>
        <w:autoSpaceDE/>
        <w:autoSpaceDN/>
        <w:bidi w:val="0"/>
        <w:adjustRightInd/>
        <w:snapToGrid/>
        <w:spacing w:before="157" w:beforeLines="50" w:after="157" w:afterLines="50"/>
        <w:jc w:val="left"/>
        <w:textAlignment w:val="auto"/>
        <w:rPr>
          <w:rFonts w:hint="default" w:ascii="Times New Roman" w:hAnsi="Times New Roman" w:eastAsia="宋体" w:cs="Times New Roman"/>
          <w:i/>
          <w:color w:val="999999"/>
          <w:kern w:val="0"/>
          <w:szCs w:val="22"/>
          <w:lang w:eastAsia="en-US"/>
        </w:rPr>
      </w:pPr>
      <w:r>
        <w:rPr>
          <w:rFonts w:hint="default" w:ascii="Times New Roman" w:hAnsi="Times New Roman" w:eastAsia="宋体" w:cs="Times New Roman"/>
          <w:i/>
          <w:color w:val="999999"/>
          <w:kern w:val="0"/>
          <w:szCs w:val="22"/>
          <w:lang w:eastAsia="en-US"/>
        </w:rPr>
        <w:t>This section describes the joint research project between the Applicant and the NBIC Host PI. The visit to NBIC should form a natural extension of this ongoing collaboration.</w:t>
      </w:r>
    </w:p>
    <w:tbl>
      <w:tblPr>
        <w:tblStyle w:val="17"/>
        <w:tblW w:w="0" w:type="auto"/>
        <w:jc w:val="center"/>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Layout w:type="fixed"/>
        <w:tblCellMar>
          <w:top w:w="0" w:type="dxa"/>
          <w:left w:w="108" w:type="dxa"/>
          <w:bottom w:w="0" w:type="dxa"/>
          <w:right w:w="108" w:type="dxa"/>
        </w:tblCellMar>
      </w:tblPr>
      <w:tblGrid>
        <w:gridCol w:w="1463"/>
        <w:gridCol w:w="8401"/>
      </w:tblGrid>
      <w:tr w14:paraId="576841E6">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482" w:hRule="atLeast"/>
          <w:jc w:val="center"/>
        </w:trPr>
        <w:tc>
          <w:tcPr>
            <w:tcW w:w="1463" w:type="dxa"/>
            <w:shd w:val="clear" w:color="auto" w:fill="FFFFFF" w:themeFill="background1"/>
            <w:tcMar>
              <w:top w:w="120" w:type="dxa"/>
              <w:left w:w="120" w:type="dxa"/>
              <w:bottom w:w="120" w:type="dxa"/>
              <w:right w:w="120" w:type="dxa"/>
            </w:tcMar>
            <w:vAlign w:val="center"/>
          </w:tcPr>
          <w:p w14:paraId="17BEC38E">
            <w:pPr>
              <w:widowControl/>
              <w:jc w:val="left"/>
              <w:rPr>
                <w:rFonts w:hint="default" w:ascii="Times New Roman" w:hAnsi="Times New Roman" w:eastAsia="宋体" w:cs="Times New Roman"/>
                <w:color w:val="333333"/>
                <w:kern w:val="0"/>
                <w:szCs w:val="22"/>
              </w:rPr>
            </w:pPr>
            <w:r>
              <w:rPr>
                <w:rFonts w:hint="default" w:ascii="Times New Roman" w:hAnsi="Times New Roman" w:eastAsia="MS Mincho" w:cs="Times New Roman"/>
                <w:b/>
                <w:color w:val="333333"/>
                <w:kern w:val="0"/>
                <w:szCs w:val="22"/>
                <w:lang w:eastAsia="en-US"/>
              </w:rPr>
              <w:t>Project Title</w:t>
            </w:r>
            <w:r>
              <w:rPr>
                <w:rFonts w:hint="default" w:ascii="Times New Roman" w:hAnsi="Times New Roman" w:eastAsia="MS Mincho" w:cs="Times New Roman"/>
                <w:i/>
                <w:color w:val="666666"/>
                <w:kern w:val="0"/>
                <w:sz w:val="19"/>
                <w:szCs w:val="22"/>
                <w:lang w:eastAsia="en-US"/>
              </w:rPr>
              <w:t xml:space="preserve"> </w:t>
            </w:r>
          </w:p>
        </w:tc>
        <w:tc>
          <w:tcPr>
            <w:tcW w:w="8401" w:type="dxa"/>
            <w:shd w:val="clear" w:color="auto" w:fill="FFFFFF" w:themeFill="background1"/>
            <w:tcMar>
              <w:top w:w="120" w:type="dxa"/>
              <w:left w:w="120" w:type="dxa"/>
              <w:bottom w:w="120" w:type="dxa"/>
              <w:right w:w="120" w:type="dxa"/>
            </w:tcMar>
            <w:vAlign w:val="center"/>
          </w:tcPr>
          <w:p w14:paraId="78968876">
            <w:pPr>
              <w:widowControl/>
              <w:jc w:val="left"/>
              <w:rPr>
                <w:rFonts w:hint="default" w:ascii="Times New Roman" w:hAnsi="Times New Roman" w:eastAsia="MS Mincho" w:cs="Times New Roman"/>
                <w:b/>
                <w:color w:val="333333"/>
                <w:kern w:val="0"/>
                <w:szCs w:val="22"/>
                <w:lang w:eastAsia="en-US"/>
              </w:rPr>
            </w:pPr>
          </w:p>
        </w:tc>
      </w:tr>
      <w:tr w14:paraId="6F4D021C">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1563" w:hRule="atLeast"/>
          <w:jc w:val="center"/>
        </w:trPr>
        <w:tc>
          <w:tcPr>
            <w:tcW w:w="9864" w:type="dxa"/>
            <w:gridSpan w:val="2"/>
            <w:shd w:val="clear" w:color="auto" w:fill="FFFFFF"/>
            <w:tcMar>
              <w:top w:w="120" w:type="dxa"/>
              <w:left w:w="120" w:type="dxa"/>
              <w:bottom w:w="120" w:type="dxa"/>
              <w:right w:w="120" w:type="dxa"/>
            </w:tcMar>
            <w:vAlign w:val="top"/>
          </w:tcPr>
          <w:p w14:paraId="587A10E5">
            <w:pPr>
              <w:widowControl/>
              <w:jc w:val="left"/>
              <w:rPr>
                <w:rFonts w:hint="default" w:ascii="Times New Roman" w:hAnsi="Times New Roman" w:eastAsia="MS Mincho" w:cs="Times New Roman"/>
                <w:b/>
                <w:bCs w:val="0"/>
                <w:color w:val="333333"/>
                <w:kern w:val="0"/>
                <w:szCs w:val="22"/>
                <w:lang w:eastAsia="en-US"/>
              </w:rPr>
            </w:pPr>
            <w:r>
              <w:rPr>
                <w:rFonts w:hint="default" w:ascii="Times New Roman" w:hAnsi="Times New Roman" w:eastAsia="MS Mincho" w:cs="Times New Roman"/>
                <w:b/>
                <w:bCs w:val="0"/>
                <w:color w:val="333333"/>
                <w:kern w:val="0"/>
                <w:szCs w:val="22"/>
                <w:lang w:eastAsia="en-US"/>
              </w:rPr>
              <w:t>Overall Objective</w:t>
            </w:r>
            <w:r>
              <w:rPr>
                <w:rFonts w:hint="eastAsia" w:ascii="Times New Roman" w:hAnsi="Times New Roman" w:eastAsia="宋体" w:cs="Times New Roman"/>
                <w:b/>
                <w:bCs w:val="0"/>
                <w:color w:val="333333"/>
                <w:kern w:val="0"/>
                <w:szCs w:val="22"/>
                <w:lang w:val="en-US" w:eastAsia="zh-CN"/>
              </w:rPr>
              <w:t xml:space="preserve"> </w:t>
            </w:r>
            <w:r>
              <w:rPr>
                <w:rFonts w:hint="default" w:ascii="Times New Roman" w:hAnsi="Times New Roman" w:eastAsia="MS Mincho" w:cs="Times New Roman"/>
                <w:b/>
                <w:bCs w:val="0"/>
                <w:color w:val="333333"/>
                <w:kern w:val="0"/>
                <w:szCs w:val="22"/>
                <w:lang w:eastAsia="en-US"/>
              </w:rPr>
              <w:t>(</w:t>
            </w:r>
            <w:r>
              <w:rPr>
                <w:rFonts w:hint="eastAsia" w:ascii="Times New Roman" w:hAnsi="Times New Roman" w:eastAsia="宋体" w:cs="Times New Roman"/>
                <w:b/>
                <w:bCs w:val="0"/>
                <w:color w:val="333333"/>
                <w:kern w:val="0"/>
                <w:szCs w:val="22"/>
                <w:lang w:val="en-US" w:eastAsia="zh-CN"/>
              </w:rPr>
              <w:t>m</w:t>
            </w:r>
            <w:r>
              <w:rPr>
                <w:rFonts w:hint="default" w:ascii="Times New Roman" w:hAnsi="Times New Roman" w:eastAsia="MS Mincho" w:cs="Times New Roman"/>
                <w:b/>
                <w:bCs w:val="0"/>
                <w:color w:val="333333"/>
                <w:kern w:val="0"/>
                <w:szCs w:val="22"/>
                <w:lang w:eastAsia="en-US"/>
              </w:rPr>
              <w:t>ax. 150 words)</w:t>
            </w:r>
          </w:p>
          <w:p w14:paraId="74ECC715">
            <w:pPr>
              <w:widowControl/>
              <w:jc w:val="left"/>
              <w:rPr>
                <w:rFonts w:hint="default" w:ascii="Times New Roman" w:hAnsi="Times New Roman" w:eastAsia="宋体" w:cs="Times New Roman"/>
                <w:i/>
                <w:color w:val="999999"/>
                <w:kern w:val="0"/>
                <w:szCs w:val="22"/>
                <w:lang w:eastAsia="en-US"/>
              </w:rPr>
            </w:pPr>
            <w:r>
              <w:rPr>
                <w:rFonts w:hint="default" w:ascii="Times New Roman" w:hAnsi="Times New Roman" w:eastAsia="宋体" w:cs="Times New Roman"/>
                <w:i/>
                <w:color w:val="999999"/>
                <w:kern w:val="0"/>
                <w:szCs w:val="22"/>
                <w:lang w:eastAsia="en-US"/>
              </w:rPr>
              <w:t>Describe the central research question or goal of the collaborative project.</w:t>
            </w:r>
          </w:p>
          <w:p w14:paraId="3C4AC6F6">
            <w:pPr>
              <w:widowControl/>
              <w:jc w:val="left"/>
              <w:rPr>
                <w:rFonts w:hint="default" w:ascii="Times New Roman" w:hAnsi="Times New Roman" w:eastAsia="宋体" w:cs="Times New Roman"/>
                <w:i/>
                <w:color w:val="999999"/>
                <w:kern w:val="0"/>
                <w:szCs w:val="22"/>
                <w:lang w:eastAsia="en-US"/>
              </w:rPr>
            </w:pPr>
          </w:p>
          <w:p w14:paraId="5DA7D2E0">
            <w:pPr>
              <w:widowControl/>
              <w:jc w:val="left"/>
              <w:rPr>
                <w:rFonts w:hint="default" w:ascii="Times New Roman" w:hAnsi="Times New Roman" w:eastAsia="宋体" w:cs="Times New Roman"/>
                <w:i/>
                <w:color w:val="999999"/>
                <w:kern w:val="0"/>
                <w:szCs w:val="22"/>
                <w:lang w:eastAsia="en-US"/>
              </w:rPr>
            </w:pPr>
          </w:p>
          <w:p w14:paraId="09B73BBA">
            <w:pPr>
              <w:widowControl/>
              <w:jc w:val="left"/>
              <w:rPr>
                <w:rFonts w:hint="default" w:ascii="Times New Roman" w:hAnsi="Times New Roman" w:eastAsia="宋体" w:cs="Times New Roman"/>
                <w:i/>
                <w:color w:val="999999"/>
                <w:kern w:val="0"/>
                <w:szCs w:val="22"/>
                <w:lang w:eastAsia="en-US"/>
              </w:rPr>
            </w:pPr>
          </w:p>
          <w:p w14:paraId="4C47A903">
            <w:pPr>
              <w:widowControl/>
              <w:jc w:val="left"/>
              <w:rPr>
                <w:rFonts w:hint="default" w:ascii="Times New Roman" w:hAnsi="Times New Roman" w:eastAsia="宋体" w:cs="Times New Roman"/>
                <w:i/>
                <w:color w:val="999999"/>
                <w:kern w:val="0"/>
                <w:szCs w:val="22"/>
                <w:lang w:eastAsia="en-US"/>
              </w:rPr>
            </w:pPr>
          </w:p>
          <w:p w14:paraId="7F6B599D">
            <w:pPr>
              <w:widowControl/>
              <w:jc w:val="left"/>
              <w:rPr>
                <w:rFonts w:hint="default" w:ascii="Times New Roman" w:hAnsi="Times New Roman" w:eastAsia="宋体" w:cs="Times New Roman"/>
                <w:i/>
                <w:color w:val="999999"/>
                <w:kern w:val="0"/>
                <w:szCs w:val="22"/>
                <w:lang w:eastAsia="en-US"/>
              </w:rPr>
            </w:pPr>
          </w:p>
        </w:tc>
      </w:tr>
      <w:tr w14:paraId="5BE78508">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1108" w:hRule="atLeast"/>
          <w:jc w:val="center"/>
        </w:trPr>
        <w:tc>
          <w:tcPr>
            <w:tcW w:w="9864" w:type="dxa"/>
            <w:gridSpan w:val="2"/>
            <w:shd w:val="clear" w:color="auto" w:fill="FFFFFF"/>
            <w:tcMar>
              <w:top w:w="120" w:type="dxa"/>
              <w:left w:w="120" w:type="dxa"/>
              <w:bottom w:w="120" w:type="dxa"/>
              <w:right w:w="120" w:type="dxa"/>
            </w:tcMar>
            <w:vAlign w:val="top"/>
          </w:tcPr>
          <w:p w14:paraId="0DAC53D9">
            <w:pPr>
              <w:widowControl/>
              <w:jc w:val="left"/>
              <w:rPr>
                <w:rFonts w:hint="default" w:ascii="Times New Roman" w:hAnsi="Times New Roman" w:eastAsia="MS Mincho" w:cs="Times New Roman"/>
                <w:color w:val="333333"/>
                <w:kern w:val="0"/>
                <w:szCs w:val="22"/>
                <w:lang w:eastAsia="en-US"/>
              </w:rPr>
            </w:pPr>
            <w:r>
              <w:rPr>
                <w:rFonts w:hint="default" w:ascii="Times New Roman" w:hAnsi="Times New Roman" w:eastAsia="MS Mincho" w:cs="Times New Roman"/>
                <w:b/>
                <w:color w:val="333333"/>
                <w:kern w:val="0"/>
                <w:szCs w:val="22"/>
                <w:lang w:eastAsia="en-US"/>
              </w:rPr>
              <w:t>Current Progress</w:t>
            </w:r>
            <w:r>
              <w:rPr>
                <w:rFonts w:hint="eastAsia" w:ascii="Times New Roman" w:hAnsi="Times New Roman" w:eastAsia="宋体" w:cs="Times New Roman"/>
                <w:b/>
                <w:color w:val="333333"/>
                <w:kern w:val="0"/>
                <w:szCs w:val="22"/>
                <w:lang w:val="en-US" w:eastAsia="zh-CN"/>
              </w:rPr>
              <w:t xml:space="preserve"> </w:t>
            </w:r>
            <w:r>
              <w:rPr>
                <w:rFonts w:hint="default" w:ascii="Times New Roman" w:hAnsi="Times New Roman" w:eastAsia="MS Mincho" w:cs="Times New Roman"/>
                <w:b/>
                <w:bCs/>
                <w:color w:val="333333"/>
                <w:kern w:val="0"/>
                <w:szCs w:val="22"/>
                <w:lang w:eastAsia="en-US"/>
              </w:rPr>
              <w:t>(</w:t>
            </w:r>
            <w:r>
              <w:rPr>
                <w:rFonts w:hint="eastAsia" w:ascii="Times New Roman" w:hAnsi="Times New Roman" w:eastAsia="宋体" w:cs="Times New Roman"/>
                <w:b/>
                <w:bCs/>
                <w:color w:val="333333"/>
                <w:kern w:val="0"/>
                <w:szCs w:val="22"/>
                <w:lang w:val="en-US" w:eastAsia="zh-CN"/>
              </w:rPr>
              <w:t>m</w:t>
            </w:r>
            <w:r>
              <w:rPr>
                <w:rFonts w:hint="default" w:ascii="Times New Roman" w:hAnsi="Times New Roman" w:eastAsia="MS Mincho" w:cs="Times New Roman"/>
                <w:b/>
                <w:bCs/>
                <w:color w:val="333333"/>
                <w:kern w:val="0"/>
                <w:szCs w:val="22"/>
                <w:lang w:eastAsia="en-US"/>
              </w:rPr>
              <w:t xml:space="preserve">ax. 200 words) </w:t>
            </w:r>
          </w:p>
          <w:p w14:paraId="6F75FB8F">
            <w:pPr>
              <w:widowControl/>
              <w:jc w:val="left"/>
              <w:rPr>
                <w:rFonts w:hint="default" w:ascii="Times New Roman" w:hAnsi="Times New Roman" w:eastAsia="宋体" w:cs="Times New Roman"/>
                <w:i/>
                <w:color w:val="999999"/>
                <w:kern w:val="0"/>
                <w:szCs w:val="22"/>
                <w:lang w:eastAsia="en-US"/>
              </w:rPr>
            </w:pPr>
            <w:r>
              <w:rPr>
                <w:rFonts w:hint="default" w:ascii="Times New Roman" w:hAnsi="Times New Roman" w:eastAsia="宋体" w:cs="Times New Roman"/>
                <w:i/>
                <w:color w:val="999999"/>
                <w:kern w:val="0"/>
                <w:szCs w:val="22"/>
                <w:lang w:eastAsia="en-US"/>
              </w:rPr>
              <w:t>Summarize progress to date (e.g., preliminary data, publications, established methods, or pilot experiments).</w:t>
            </w:r>
          </w:p>
          <w:p w14:paraId="2CECD1CC">
            <w:pPr>
              <w:widowControl/>
              <w:jc w:val="left"/>
              <w:rPr>
                <w:rFonts w:hint="default" w:ascii="Times New Roman" w:hAnsi="Times New Roman" w:eastAsia="MS Mincho" w:cs="Times New Roman"/>
                <w:color w:val="333333"/>
                <w:kern w:val="0"/>
                <w:szCs w:val="22"/>
                <w:lang w:eastAsia="en-US"/>
              </w:rPr>
            </w:pPr>
          </w:p>
          <w:p w14:paraId="76406578">
            <w:pPr>
              <w:widowControl/>
              <w:jc w:val="left"/>
              <w:rPr>
                <w:rFonts w:hint="default" w:ascii="Times New Roman" w:hAnsi="Times New Roman" w:eastAsia="MS Mincho" w:cs="Times New Roman"/>
                <w:color w:val="333333"/>
                <w:kern w:val="0"/>
                <w:szCs w:val="22"/>
                <w:lang w:eastAsia="en-US"/>
              </w:rPr>
            </w:pPr>
          </w:p>
          <w:p w14:paraId="0FE252D1">
            <w:pPr>
              <w:widowControl/>
              <w:jc w:val="left"/>
              <w:rPr>
                <w:rFonts w:hint="default" w:ascii="Times New Roman" w:hAnsi="Times New Roman" w:eastAsia="MS Mincho" w:cs="Times New Roman"/>
                <w:color w:val="333333"/>
                <w:kern w:val="0"/>
                <w:szCs w:val="22"/>
                <w:lang w:eastAsia="en-US"/>
              </w:rPr>
            </w:pPr>
          </w:p>
          <w:p w14:paraId="30A1CE1C">
            <w:pPr>
              <w:widowControl/>
              <w:jc w:val="left"/>
              <w:rPr>
                <w:rFonts w:hint="default" w:ascii="Times New Roman" w:hAnsi="Times New Roman" w:eastAsia="MS Mincho" w:cs="Times New Roman"/>
                <w:color w:val="333333"/>
                <w:kern w:val="0"/>
                <w:szCs w:val="22"/>
                <w:lang w:eastAsia="en-US"/>
              </w:rPr>
            </w:pPr>
          </w:p>
          <w:p w14:paraId="2F94D177">
            <w:pPr>
              <w:widowControl/>
              <w:jc w:val="left"/>
              <w:rPr>
                <w:rFonts w:hint="default" w:ascii="Times New Roman" w:hAnsi="Times New Roman" w:eastAsia="MS Mincho" w:cs="Times New Roman"/>
                <w:color w:val="333333"/>
                <w:kern w:val="0"/>
                <w:szCs w:val="22"/>
                <w:lang w:eastAsia="en-US"/>
              </w:rPr>
            </w:pPr>
          </w:p>
          <w:p w14:paraId="0CCD955E">
            <w:pPr>
              <w:widowControl/>
              <w:jc w:val="left"/>
              <w:rPr>
                <w:rFonts w:hint="default" w:ascii="Times New Roman" w:hAnsi="Times New Roman" w:eastAsia="MS Mincho" w:cs="Times New Roman"/>
                <w:color w:val="333333"/>
                <w:kern w:val="0"/>
                <w:szCs w:val="22"/>
                <w:lang w:eastAsia="en-US"/>
              </w:rPr>
            </w:pPr>
          </w:p>
          <w:p w14:paraId="756AA709">
            <w:pPr>
              <w:widowControl/>
              <w:jc w:val="left"/>
              <w:rPr>
                <w:rFonts w:hint="default" w:ascii="Times New Roman" w:hAnsi="Times New Roman" w:eastAsia="MS Mincho" w:cs="Times New Roman"/>
                <w:color w:val="333333"/>
                <w:kern w:val="0"/>
                <w:szCs w:val="22"/>
                <w:lang w:eastAsia="en-US"/>
              </w:rPr>
            </w:pPr>
          </w:p>
          <w:p w14:paraId="7085F719">
            <w:pPr>
              <w:widowControl/>
              <w:jc w:val="left"/>
              <w:rPr>
                <w:rFonts w:hint="default" w:ascii="Times New Roman" w:hAnsi="Times New Roman" w:eastAsia="MS Mincho" w:cs="Times New Roman"/>
                <w:color w:val="333333"/>
                <w:kern w:val="0"/>
                <w:szCs w:val="22"/>
                <w:lang w:eastAsia="en-US"/>
              </w:rPr>
            </w:pPr>
          </w:p>
          <w:p w14:paraId="6CEB909A">
            <w:pPr>
              <w:widowControl/>
              <w:jc w:val="left"/>
              <w:rPr>
                <w:rFonts w:hint="default" w:ascii="Times New Roman" w:hAnsi="Times New Roman" w:eastAsia="MS Mincho" w:cs="Times New Roman"/>
                <w:color w:val="333333"/>
                <w:kern w:val="0"/>
                <w:szCs w:val="22"/>
                <w:lang w:eastAsia="en-US"/>
              </w:rPr>
            </w:pPr>
          </w:p>
        </w:tc>
      </w:tr>
      <w:tr w14:paraId="47FF375D">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1108" w:hRule="atLeast"/>
          <w:jc w:val="center"/>
        </w:trPr>
        <w:tc>
          <w:tcPr>
            <w:tcW w:w="9864" w:type="dxa"/>
            <w:gridSpan w:val="2"/>
            <w:shd w:val="clear" w:color="auto" w:fill="FFFFFF"/>
            <w:tcMar>
              <w:top w:w="120" w:type="dxa"/>
              <w:left w:w="120" w:type="dxa"/>
              <w:bottom w:w="120" w:type="dxa"/>
              <w:right w:w="120" w:type="dxa"/>
            </w:tcMar>
            <w:vAlign w:val="center"/>
          </w:tcPr>
          <w:p w14:paraId="48FBA8A6">
            <w:pPr>
              <w:widowControl/>
              <w:jc w:val="left"/>
              <w:rPr>
                <w:rFonts w:hint="default" w:ascii="Times New Roman" w:hAnsi="Times New Roman" w:eastAsia="MS Mincho" w:cs="Times New Roman"/>
                <w:color w:val="333333"/>
                <w:kern w:val="0"/>
                <w:szCs w:val="22"/>
                <w:lang w:eastAsia="en-US"/>
              </w:rPr>
            </w:pPr>
            <w:r>
              <w:rPr>
                <w:rFonts w:hint="default" w:ascii="Times New Roman" w:hAnsi="Times New Roman" w:eastAsia="MS Mincho" w:cs="Times New Roman"/>
                <w:b/>
                <w:color w:val="333333"/>
                <w:kern w:val="0"/>
                <w:szCs w:val="22"/>
                <w:lang w:eastAsia="en-US"/>
              </w:rPr>
              <w:t>Roles and Contributions​</w:t>
            </w:r>
          </w:p>
          <w:p w14:paraId="0BDA2259">
            <w:pPr>
              <w:widowControl/>
              <w:jc w:val="left"/>
              <w:rPr>
                <w:rFonts w:hint="default" w:ascii="Times New Roman" w:hAnsi="Times New Roman" w:eastAsia="宋体" w:cs="Times New Roman"/>
                <w:i/>
                <w:color w:val="999999"/>
                <w:kern w:val="0"/>
                <w:szCs w:val="22"/>
                <w:lang w:eastAsia="en-US"/>
              </w:rPr>
            </w:pPr>
            <w:r>
              <w:rPr>
                <w:rFonts w:hint="default" w:ascii="Times New Roman" w:hAnsi="Times New Roman" w:eastAsia="宋体" w:cs="Times New Roman"/>
                <w:i/>
                <w:color w:val="999999"/>
                <w:kern w:val="0"/>
                <w:szCs w:val="22"/>
                <w:lang w:eastAsia="en-US"/>
              </w:rPr>
              <w:t>Briefly outline the respective roles of the Applicant and the Host PI in the broader project, and explain how the NBIC visit will specifically advance the next phase of the work.</w:t>
            </w:r>
          </w:p>
          <w:p w14:paraId="01B6761A">
            <w:pPr>
              <w:widowControl/>
              <w:jc w:val="left"/>
              <w:rPr>
                <w:rFonts w:hint="default" w:ascii="Times New Roman" w:hAnsi="Times New Roman" w:eastAsia="宋体" w:cs="Times New Roman"/>
                <w:i/>
                <w:color w:val="999999"/>
                <w:kern w:val="0"/>
                <w:szCs w:val="22"/>
                <w:lang w:eastAsia="en-US"/>
              </w:rPr>
            </w:pPr>
          </w:p>
          <w:p w14:paraId="2571EDC7">
            <w:pPr>
              <w:widowControl/>
              <w:jc w:val="left"/>
              <w:rPr>
                <w:rFonts w:hint="default" w:ascii="Times New Roman" w:hAnsi="Times New Roman" w:eastAsia="宋体" w:cs="Times New Roman"/>
                <w:i/>
                <w:color w:val="999999"/>
                <w:kern w:val="0"/>
                <w:szCs w:val="22"/>
                <w:lang w:eastAsia="en-US"/>
              </w:rPr>
            </w:pPr>
          </w:p>
          <w:p w14:paraId="411562BC">
            <w:pPr>
              <w:widowControl/>
              <w:jc w:val="left"/>
              <w:rPr>
                <w:rFonts w:hint="default" w:ascii="Times New Roman" w:hAnsi="Times New Roman" w:eastAsia="MS Mincho" w:cs="Times New Roman"/>
                <w:color w:val="333333"/>
                <w:kern w:val="0"/>
                <w:szCs w:val="22"/>
                <w:lang w:eastAsia="en-US"/>
              </w:rPr>
            </w:pPr>
          </w:p>
          <w:p w14:paraId="3C5091E6">
            <w:pPr>
              <w:widowControl/>
              <w:jc w:val="left"/>
              <w:rPr>
                <w:rFonts w:hint="default" w:ascii="Times New Roman" w:hAnsi="Times New Roman" w:eastAsia="MS Mincho" w:cs="Times New Roman"/>
                <w:color w:val="333333"/>
                <w:kern w:val="0"/>
                <w:szCs w:val="22"/>
                <w:lang w:eastAsia="en-US"/>
              </w:rPr>
            </w:pPr>
          </w:p>
          <w:p w14:paraId="7EE010A1">
            <w:pPr>
              <w:widowControl/>
              <w:jc w:val="left"/>
              <w:rPr>
                <w:rFonts w:hint="default" w:ascii="Times New Roman" w:hAnsi="Times New Roman" w:eastAsia="MS Mincho" w:cs="Times New Roman"/>
                <w:color w:val="333333"/>
                <w:kern w:val="0"/>
                <w:szCs w:val="22"/>
                <w:lang w:eastAsia="en-US"/>
              </w:rPr>
            </w:pPr>
          </w:p>
          <w:p w14:paraId="4D50A843">
            <w:pPr>
              <w:widowControl/>
              <w:jc w:val="left"/>
              <w:rPr>
                <w:rFonts w:hint="default" w:ascii="Times New Roman" w:hAnsi="Times New Roman" w:eastAsia="MS Mincho" w:cs="Times New Roman"/>
                <w:color w:val="333333"/>
                <w:kern w:val="0"/>
                <w:szCs w:val="22"/>
                <w:lang w:eastAsia="en-US"/>
              </w:rPr>
            </w:pPr>
          </w:p>
          <w:p w14:paraId="7553826D">
            <w:pPr>
              <w:widowControl/>
              <w:jc w:val="left"/>
              <w:rPr>
                <w:rFonts w:hint="default" w:ascii="Times New Roman" w:hAnsi="Times New Roman" w:eastAsia="MS Mincho" w:cs="Times New Roman"/>
                <w:color w:val="333333"/>
                <w:kern w:val="0"/>
                <w:szCs w:val="22"/>
                <w:lang w:eastAsia="en-US"/>
              </w:rPr>
            </w:pPr>
          </w:p>
          <w:p w14:paraId="64F01537">
            <w:pPr>
              <w:widowControl/>
              <w:jc w:val="left"/>
              <w:rPr>
                <w:rFonts w:hint="default" w:ascii="Times New Roman" w:hAnsi="Times New Roman" w:eastAsia="MS Mincho" w:cs="Times New Roman"/>
                <w:color w:val="333333"/>
                <w:kern w:val="0"/>
                <w:szCs w:val="22"/>
                <w:lang w:eastAsia="en-US"/>
              </w:rPr>
            </w:pPr>
          </w:p>
          <w:p w14:paraId="78ECE6B3">
            <w:pPr>
              <w:widowControl/>
              <w:jc w:val="left"/>
              <w:rPr>
                <w:rFonts w:hint="default" w:ascii="Times New Roman" w:hAnsi="Times New Roman" w:eastAsia="MS Mincho" w:cs="Times New Roman"/>
                <w:color w:val="333333"/>
                <w:kern w:val="0"/>
                <w:szCs w:val="22"/>
                <w:lang w:eastAsia="en-US"/>
              </w:rPr>
            </w:pPr>
          </w:p>
        </w:tc>
      </w:tr>
    </w:tbl>
    <w:p w14:paraId="79943C01">
      <w:pPr>
        <w:widowControl/>
        <w:spacing w:after="60" w:line="252" w:lineRule="auto"/>
        <w:jc w:val="left"/>
        <w:rPr>
          <w:rFonts w:hint="default" w:ascii="Times New Roman" w:hAnsi="Times New Roman" w:eastAsia="MS Mincho" w:cs="Times New Roman"/>
          <w:color w:val="333333"/>
          <w:kern w:val="0"/>
          <w:szCs w:val="22"/>
          <w:lang w:eastAsia="en-US"/>
        </w:rPr>
      </w:pPr>
      <w:r>
        <w:rPr>
          <w:rFonts w:hint="default" w:ascii="Times New Roman" w:hAnsi="Times New Roman" w:eastAsia="MS Mincho" w:cs="Times New Roman"/>
          <w:color w:val="333333"/>
          <w:kern w:val="0"/>
          <w:szCs w:val="22"/>
          <w:lang w:eastAsia="en-US"/>
        </w:rPr>
        <w:br w:type="page"/>
      </w:r>
    </w:p>
    <w:tbl>
      <w:tblPr>
        <w:tblStyle w:val="17"/>
        <w:tblW w:w="0" w:type="auto"/>
        <w:jc w:val="center"/>
        <w:shd w:val="clear" w:color="auto" w:fill="002060"/>
        <w:tblLayout w:type="fixed"/>
        <w:tblCellMar>
          <w:top w:w="0" w:type="dxa"/>
          <w:left w:w="108" w:type="dxa"/>
          <w:bottom w:w="0" w:type="dxa"/>
          <w:right w:w="108" w:type="dxa"/>
        </w:tblCellMar>
      </w:tblPr>
      <w:tblGrid>
        <w:gridCol w:w="9864"/>
      </w:tblGrid>
      <w:tr w14:paraId="0D4D8A37">
        <w:tblPrEx>
          <w:tblCellMar>
            <w:top w:w="0" w:type="dxa"/>
            <w:left w:w="108" w:type="dxa"/>
            <w:bottom w:w="0" w:type="dxa"/>
            <w:right w:w="108" w:type="dxa"/>
          </w:tblCellMar>
        </w:tblPrEx>
        <w:trPr>
          <w:cantSplit/>
          <w:jc w:val="center"/>
        </w:trPr>
        <w:tc>
          <w:tcPr>
            <w:tcW w:w="9864" w:type="dxa"/>
            <w:shd w:val="clear" w:color="auto" w:fill="002060"/>
            <w:tcMar>
              <w:top w:w="100" w:type="dxa"/>
              <w:left w:w="120" w:type="dxa"/>
              <w:bottom w:w="100" w:type="dxa"/>
              <w:right w:w="120" w:type="dxa"/>
            </w:tcMar>
          </w:tcPr>
          <w:p w14:paraId="46CEF9AF">
            <w:pPr>
              <w:widowControl/>
              <w:jc w:val="left"/>
              <w:rPr>
                <w:rFonts w:hint="default" w:ascii="Times New Roman" w:hAnsi="Times New Roman" w:eastAsia="MS Mincho" w:cs="Times New Roman"/>
                <w:color w:val="333333"/>
                <w:kern w:val="0"/>
                <w:szCs w:val="22"/>
                <w:lang w:eastAsia="en-US"/>
              </w:rPr>
            </w:pPr>
            <w:r>
              <w:rPr>
                <w:rFonts w:hint="default" w:ascii="Times New Roman" w:hAnsi="Times New Roman" w:eastAsia="宋体" w:cs="Times New Roman"/>
                <w:b/>
                <w:color w:val="FFFFFF"/>
                <w:kern w:val="0"/>
                <w:sz w:val="23"/>
                <w:szCs w:val="22"/>
                <w:lang w:val="en-US" w:eastAsia="zh-CN"/>
              </w:rPr>
              <w:t>3</w:t>
            </w:r>
            <w:r>
              <w:rPr>
                <w:rFonts w:hint="default" w:ascii="Times New Roman" w:hAnsi="Times New Roman" w:eastAsia="MS Mincho" w:cs="Times New Roman"/>
                <w:b/>
                <w:color w:val="FFFFFF"/>
                <w:kern w:val="0"/>
                <w:sz w:val="23"/>
                <w:szCs w:val="22"/>
                <w:lang w:eastAsia="en-US"/>
              </w:rPr>
              <w:t>. Collaboration with NBIC</w:t>
            </w:r>
          </w:p>
        </w:tc>
      </w:tr>
    </w:tbl>
    <w:p w14:paraId="72BC1913">
      <w:pPr>
        <w:widowControl/>
        <w:spacing w:after="20" w:line="252" w:lineRule="auto"/>
        <w:jc w:val="left"/>
        <w:rPr>
          <w:rFonts w:hint="default" w:ascii="Times New Roman" w:hAnsi="Times New Roman" w:eastAsia="MS Mincho" w:cs="Times New Roman"/>
          <w:color w:val="333333"/>
          <w:kern w:val="0"/>
          <w:szCs w:val="22"/>
          <w:lang w:eastAsia="en-US"/>
        </w:rPr>
      </w:pPr>
    </w:p>
    <w:tbl>
      <w:tblPr>
        <w:tblStyle w:val="17"/>
        <w:tblW w:w="0" w:type="auto"/>
        <w:jc w:val="center"/>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Layout w:type="fixed"/>
        <w:tblCellMar>
          <w:top w:w="0" w:type="dxa"/>
          <w:left w:w="108" w:type="dxa"/>
          <w:bottom w:w="0" w:type="dxa"/>
          <w:right w:w="108" w:type="dxa"/>
        </w:tblCellMar>
      </w:tblPr>
      <w:tblGrid>
        <w:gridCol w:w="2482"/>
        <w:gridCol w:w="5089"/>
        <w:gridCol w:w="2293"/>
      </w:tblGrid>
      <w:tr w14:paraId="4671E7B8">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1563" w:hRule="atLeast"/>
          <w:jc w:val="center"/>
        </w:trPr>
        <w:tc>
          <w:tcPr>
            <w:tcW w:w="9864" w:type="dxa"/>
            <w:gridSpan w:val="3"/>
            <w:shd w:val="clear" w:color="auto" w:fill="FFFFFF"/>
            <w:tcMar>
              <w:top w:w="120" w:type="dxa"/>
              <w:left w:w="120" w:type="dxa"/>
              <w:bottom w:w="120" w:type="dxa"/>
              <w:right w:w="120" w:type="dxa"/>
            </w:tcMar>
            <w:vAlign w:val="top"/>
          </w:tcPr>
          <w:p w14:paraId="76460DDD">
            <w:pPr>
              <w:widowControl/>
              <w:jc w:val="left"/>
              <w:rPr>
                <w:rFonts w:hint="default" w:ascii="Times New Roman" w:hAnsi="Times New Roman" w:eastAsia="MS Mincho" w:cs="Times New Roman"/>
                <w:b/>
                <w:color w:val="333333"/>
                <w:kern w:val="0"/>
                <w:szCs w:val="22"/>
                <w:lang w:eastAsia="en-US"/>
              </w:rPr>
            </w:pPr>
            <w:r>
              <w:rPr>
                <w:rFonts w:hint="default" w:ascii="Times New Roman" w:hAnsi="Times New Roman" w:eastAsia="MS Mincho" w:cs="Times New Roman"/>
                <w:b/>
                <w:color w:val="333333"/>
                <w:kern w:val="0"/>
                <w:szCs w:val="22"/>
                <w:lang w:eastAsia="en-US"/>
              </w:rPr>
              <w:t>Rationale and Scope of the Collaboration (max</w:t>
            </w:r>
            <w:r>
              <w:rPr>
                <w:rFonts w:hint="eastAsia" w:ascii="Times New Roman" w:hAnsi="Times New Roman" w:eastAsia="宋体" w:cs="Times New Roman"/>
                <w:b/>
                <w:color w:val="333333"/>
                <w:kern w:val="0"/>
                <w:szCs w:val="22"/>
                <w:lang w:val="en-US" w:eastAsia="zh-CN"/>
              </w:rPr>
              <w:t>.</w:t>
            </w:r>
            <w:r>
              <w:rPr>
                <w:rFonts w:hint="default" w:ascii="Times New Roman" w:hAnsi="Times New Roman" w:eastAsia="MS Mincho" w:cs="Times New Roman"/>
                <w:b/>
                <w:color w:val="333333"/>
                <w:kern w:val="0"/>
                <w:szCs w:val="22"/>
                <w:lang w:eastAsia="en-US"/>
              </w:rPr>
              <w:t xml:space="preserve"> 300 words)</w:t>
            </w:r>
          </w:p>
          <w:p w14:paraId="3E74A7EC">
            <w:pPr>
              <w:widowControl/>
              <w:jc w:val="left"/>
              <w:rPr>
                <w:rFonts w:hint="default" w:ascii="Times New Roman" w:hAnsi="Times New Roman" w:eastAsia="宋体" w:cs="Times New Roman"/>
                <w:i/>
                <w:color w:val="999999"/>
                <w:kern w:val="0"/>
                <w:szCs w:val="22"/>
                <w:lang w:eastAsia="en-US"/>
              </w:rPr>
            </w:pPr>
            <w:r>
              <w:rPr>
                <w:rFonts w:hint="default" w:ascii="Times New Roman" w:hAnsi="Times New Roman" w:eastAsia="宋体" w:cs="Times New Roman"/>
                <w:i/>
                <w:color w:val="999999"/>
                <w:kern w:val="0"/>
                <w:szCs w:val="22"/>
                <w:lang w:eastAsia="en-US"/>
              </w:rPr>
              <w:t>Explain why conducting this research at NBIC is essential.</w:t>
            </w:r>
          </w:p>
          <w:p w14:paraId="3E56506D">
            <w:pPr>
              <w:widowControl/>
              <w:jc w:val="left"/>
              <w:rPr>
                <w:rFonts w:hint="default" w:ascii="Times New Roman" w:hAnsi="Times New Roman" w:eastAsia="宋体" w:cs="Times New Roman"/>
                <w:i/>
                <w:color w:val="999999"/>
                <w:kern w:val="0"/>
                <w:szCs w:val="22"/>
                <w:lang w:eastAsia="en-US"/>
              </w:rPr>
            </w:pPr>
          </w:p>
          <w:p w14:paraId="31718183">
            <w:pPr>
              <w:widowControl/>
              <w:jc w:val="left"/>
              <w:rPr>
                <w:rFonts w:hint="default" w:ascii="Times New Roman" w:hAnsi="Times New Roman" w:eastAsia="宋体" w:cs="Times New Roman"/>
                <w:i/>
                <w:color w:val="999999"/>
                <w:kern w:val="0"/>
                <w:szCs w:val="22"/>
                <w:lang w:eastAsia="en-US"/>
              </w:rPr>
            </w:pPr>
          </w:p>
          <w:p w14:paraId="2A8816E2">
            <w:pPr>
              <w:widowControl/>
              <w:jc w:val="left"/>
              <w:rPr>
                <w:rFonts w:hint="default" w:ascii="Times New Roman" w:hAnsi="Times New Roman" w:eastAsia="宋体" w:cs="Times New Roman"/>
                <w:i/>
                <w:color w:val="999999"/>
                <w:kern w:val="0"/>
                <w:szCs w:val="22"/>
                <w:lang w:eastAsia="en-US"/>
              </w:rPr>
            </w:pPr>
          </w:p>
          <w:p w14:paraId="4F1F71C5">
            <w:pPr>
              <w:widowControl/>
              <w:jc w:val="left"/>
              <w:rPr>
                <w:rFonts w:hint="default" w:ascii="Times New Roman" w:hAnsi="Times New Roman" w:eastAsia="宋体" w:cs="Times New Roman"/>
                <w:i/>
                <w:color w:val="999999"/>
                <w:kern w:val="0"/>
                <w:szCs w:val="22"/>
                <w:lang w:eastAsia="en-US"/>
              </w:rPr>
            </w:pPr>
          </w:p>
          <w:p w14:paraId="6C9F95B4">
            <w:pPr>
              <w:widowControl/>
              <w:jc w:val="left"/>
              <w:rPr>
                <w:rFonts w:hint="default" w:ascii="Times New Roman" w:hAnsi="Times New Roman" w:eastAsia="宋体" w:cs="Times New Roman"/>
                <w:i/>
                <w:color w:val="999999"/>
                <w:kern w:val="0"/>
                <w:szCs w:val="22"/>
                <w:lang w:eastAsia="en-US"/>
              </w:rPr>
            </w:pPr>
          </w:p>
          <w:p w14:paraId="6DAD5574">
            <w:pPr>
              <w:widowControl/>
              <w:jc w:val="left"/>
              <w:rPr>
                <w:rFonts w:hint="default" w:ascii="Times New Roman" w:hAnsi="Times New Roman" w:eastAsia="宋体" w:cs="Times New Roman"/>
                <w:i/>
                <w:color w:val="999999"/>
                <w:kern w:val="0"/>
                <w:szCs w:val="22"/>
                <w:lang w:eastAsia="en-US"/>
              </w:rPr>
            </w:pPr>
          </w:p>
          <w:p w14:paraId="5C79E11E">
            <w:pPr>
              <w:widowControl/>
              <w:jc w:val="left"/>
              <w:rPr>
                <w:rFonts w:hint="default" w:ascii="Times New Roman" w:hAnsi="Times New Roman" w:eastAsia="宋体" w:cs="Times New Roman"/>
                <w:i/>
                <w:color w:val="999999"/>
                <w:kern w:val="0"/>
                <w:szCs w:val="22"/>
                <w:lang w:eastAsia="en-US"/>
              </w:rPr>
            </w:pPr>
          </w:p>
          <w:p w14:paraId="43CA37BC">
            <w:pPr>
              <w:widowControl/>
              <w:jc w:val="left"/>
              <w:rPr>
                <w:rFonts w:hint="default" w:ascii="Times New Roman" w:hAnsi="Times New Roman" w:eastAsia="宋体" w:cs="Times New Roman"/>
                <w:i/>
                <w:color w:val="999999"/>
                <w:kern w:val="0"/>
                <w:szCs w:val="22"/>
                <w:lang w:eastAsia="en-US"/>
              </w:rPr>
            </w:pPr>
          </w:p>
          <w:p w14:paraId="0840C167">
            <w:pPr>
              <w:widowControl/>
              <w:jc w:val="left"/>
              <w:rPr>
                <w:rFonts w:hint="default" w:ascii="Times New Roman" w:hAnsi="Times New Roman" w:eastAsia="宋体" w:cs="Times New Roman"/>
                <w:i/>
                <w:color w:val="999999"/>
                <w:kern w:val="0"/>
                <w:szCs w:val="22"/>
                <w:lang w:eastAsia="en-US"/>
              </w:rPr>
            </w:pPr>
          </w:p>
        </w:tc>
      </w:tr>
      <w:tr w14:paraId="6D70F754">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1108" w:hRule="atLeast"/>
          <w:jc w:val="center"/>
        </w:trPr>
        <w:tc>
          <w:tcPr>
            <w:tcW w:w="9864" w:type="dxa"/>
            <w:gridSpan w:val="3"/>
            <w:shd w:val="clear" w:color="auto" w:fill="FFFFFF"/>
            <w:tcMar>
              <w:top w:w="120" w:type="dxa"/>
              <w:left w:w="120" w:type="dxa"/>
              <w:bottom w:w="120" w:type="dxa"/>
              <w:right w:w="120" w:type="dxa"/>
            </w:tcMar>
            <w:vAlign w:val="top"/>
          </w:tcPr>
          <w:p w14:paraId="4ECC5F1E">
            <w:pPr>
              <w:widowControl/>
              <w:jc w:val="left"/>
              <w:rPr>
                <w:rFonts w:hint="default" w:ascii="Times New Roman" w:hAnsi="Times New Roman" w:eastAsia="MS Mincho" w:cs="Times New Roman"/>
                <w:b/>
                <w:color w:val="333333"/>
                <w:kern w:val="0"/>
                <w:szCs w:val="22"/>
                <w:lang w:eastAsia="en-US"/>
              </w:rPr>
            </w:pPr>
            <w:r>
              <w:rPr>
                <w:rFonts w:hint="default" w:ascii="Times New Roman" w:hAnsi="Times New Roman" w:eastAsia="MS Mincho" w:cs="Times New Roman"/>
                <w:b/>
                <w:color w:val="333333"/>
                <w:kern w:val="0"/>
                <w:szCs w:val="22"/>
                <w:lang w:eastAsia="en-US"/>
              </w:rPr>
              <w:t>Research Plan during the Visit to NBIC (max</w:t>
            </w:r>
            <w:r>
              <w:rPr>
                <w:rFonts w:hint="eastAsia" w:ascii="Times New Roman" w:hAnsi="Times New Roman" w:eastAsia="宋体" w:cs="Times New Roman"/>
                <w:b/>
                <w:color w:val="333333"/>
                <w:kern w:val="0"/>
                <w:szCs w:val="22"/>
                <w:lang w:val="en-US" w:eastAsia="zh-CN"/>
              </w:rPr>
              <w:t>.</w:t>
            </w:r>
            <w:r>
              <w:rPr>
                <w:rFonts w:hint="default" w:ascii="Times New Roman" w:hAnsi="Times New Roman" w:eastAsia="MS Mincho" w:cs="Times New Roman"/>
                <w:b/>
                <w:color w:val="333333"/>
                <w:kern w:val="0"/>
                <w:szCs w:val="22"/>
                <w:lang w:eastAsia="en-US"/>
              </w:rPr>
              <w:t xml:space="preserve"> 400 words)</w:t>
            </w:r>
          </w:p>
          <w:p w14:paraId="60F737CF">
            <w:pPr>
              <w:widowControl/>
              <w:jc w:val="left"/>
              <w:rPr>
                <w:rFonts w:hint="eastAsia" w:ascii="Times New Roman" w:hAnsi="Times New Roman" w:eastAsia="宋体" w:cs="Times New Roman"/>
                <w:color w:val="333333"/>
                <w:kern w:val="0"/>
                <w:szCs w:val="22"/>
                <w:lang w:val="en-US" w:eastAsia="zh-CN"/>
              </w:rPr>
            </w:pPr>
            <w:r>
              <w:rPr>
                <w:rFonts w:hint="default" w:ascii="Times New Roman" w:hAnsi="Times New Roman" w:eastAsia="宋体" w:cs="Times New Roman"/>
                <w:i/>
                <w:color w:val="999999"/>
                <w:kern w:val="0"/>
                <w:szCs w:val="22"/>
                <w:lang w:eastAsia="en-US"/>
              </w:rPr>
              <w:t>Describe the specific aims, methodology, timeline, and expected deliverables/outputs of the work to be carried out at NBIC.</w:t>
            </w:r>
          </w:p>
          <w:p w14:paraId="0C5067C9">
            <w:pPr>
              <w:widowControl/>
              <w:jc w:val="left"/>
              <w:rPr>
                <w:rFonts w:hint="default" w:ascii="Times New Roman" w:hAnsi="Times New Roman" w:eastAsia="MS Mincho" w:cs="Times New Roman"/>
                <w:color w:val="333333"/>
                <w:kern w:val="0"/>
                <w:szCs w:val="22"/>
                <w:lang w:eastAsia="en-US"/>
              </w:rPr>
            </w:pPr>
          </w:p>
          <w:p w14:paraId="45DBAB3D">
            <w:pPr>
              <w:widowControl/>
              <w:jc w:val="left"/>
              <w:rPr>
                <w:rFonts w:hint="default" w:ascii="Times New Roman" w:hAnsi="Times New Roman" w:eastAsia="MS Mincho" w:cs="Times New Roman"/>
                <w:color w:val="333333"/>
                <w:kern w:val="0"/>
                <w:szCs w:val="22"/>
                <w:lang w:eastAsia="en-US"/>
              </w:rPr>
            </w:pPr>
          </w:p>
          <w:p w14:paraId="07E11E00">
            <w:pPr>
              <w:widowControl/>
              <w:jc w:val="left"/>
              <w:rPr>
                <w:rFonts w:hint="default" w:ascii="Times New Roman" w:hAnsi="Times New Roman" w:eastAsia="MS Mincho" w:cs="Times New Roman"/>
                <w:color w:val="333333"/>
                <w:kern w:val="0"/>
                <w:szCs w:val="22"/>
                <w:lang w:eastAsia="en-US"/>
              </w:rPr>
            </w:pPr>
          </w:p>
          <w:p w14:paraId="130B6DB8">
            <w:pPr>
              <w:widowControl/>
              <w:jc w:val="left"/>
              <w:rPr>
                <w:rFonts w:hint="default" w:ascii="Times New Roman" w:hAnsi="Times New Roman" w:eastAsia="MS Mincho" w:cs="Times New Roman"/>
                <w:color w:val="333333"/>
                <w:kern w:val="0"/>
                <w:szCs w:val="22"/>
                <w:lang w:eastAsia="en-US"/>
              </w:rPr>
            </w:pPr>
          </w:p>
          <w:p w14:paraId="17A21B1C">
            <w:pPr>
              <w:widowControl/>
              <w:jc w:val="left"/>
              <w:rPr>
                <w:rFonts w:hint="default" w:ascii="Times New Roman" w:hAnsi="Times New Roman" w:eastAsia="MS Mincho" w:cs="Times New Roman"/>
                <w:color w:val="333333"/>
                <w:kern w:val="0"/>
                <w:szCs w:val="22"/>
                <w:lang w:eastAsia="en-US"/>
              </w:rPr>
            </w:pPr>
          </w:p>
          <w:p w14:paraId="4291B45A">
            <w:pPr>
              <w:widowControl/>
              <w:jc w:val="left"/>
              <w:rPr>
                <w:rFonts w:hint="default" w:ascii="Times New Roman" w:hAnsi="Times New Roman" w:eastAsia="MS Mincho" w:cs="Times New Roman"/>
                <w:color w:val="333333"/>
                <w:kern w:val="0"/>
                <w:szCs w:val="22"/>
                <w:lang w:eastAsia="en-US"/>
              </w:rPr>
            </w:pPr>
          </w:p>
          <w:p w14:paraId="69E2CEE5">
            <w:pPr>
              <w:widowControl/>
              <w:jc w:val="left"/>
              <w:rPr>
                <w:rFonts w:hint="default" w:ascii="Times New Roman" w:hAnsi="Times New Roman" w:eastAsia="MS Mincho" w:cs="Times New Roman"/>
                <w:color w:val="333333"/>
                <w:kern w:val="0"/>
                <w:szCs w:val="22"/>
                <w:lang w:eastAsia="en-US"/>
              </w:rPr>
            </w:pPr>
          </w:p>
          <w:p w14:paraId="012A2EF9">
            <w:pPr>
              <w:widowControl/>
              <w:jc w:val="left"/>
              <w:rPr>
                <w:rFonts w:hint="default" w:ascii="Times New Roman" w:hAnsi="Times New Roman" w:eastAsia="MS Mincho" w:cs="Times New Roman"/>
                <w:color w:val="333333"/>
                <w:kern w:val="0"/>
                <w:szCs w:val="22"/>
                <w:lang w:eastAsia="en-US"/>
              </w:rPr>
            </w:pPr>
          </w:p>
          <w:p w14:paraId="0D76DAAF">
            <w:pPr>
              <w:widowControl/>
              <w:jc w:val="left"/>
              <w:rPr>
                <w:rFonts w:hint="default" w:ascii="Times New Roman" w:hAnsi="Times New Roman" w:eastAsia="MS Mincho" w:cs="Times New Roman"/>
                <w:color w:val="333333"/>
                <w:kern w:val="0"/>
                <w:szCs w:val="22"/>
                <w:lang w:eastAsia="en-US"/>
              </w:rPr>
            </w:pPr>
          </w:p>
        </w:tc>
      </w:tr>
      <w:tr w14:paraId="2032C392">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760" w:hRule="atLeast"/>
          <w:jc w:val="center"/>
        </w:trPr>
        <w:tc>
          <w:tcPr>
            <w:tcW w:w="9864" w:type="dxa"/>
            <w:gridSpan w:val="3"/>
            <w:shd w:val="clear" w:color="auto" w:fill="FFFFFF"/>
            <w:tcMar>
              <w:top w:w="120" w:type="dxa"/>
              <w:left w:w="120" w:type="dxa"/>
              <w:bottom w:w="120" w:type="dxa"/>
              <w:right w:w="120" w:type="dxa"/>
            </w:tcMar>
            <w:vAlign w:val="center"/>
          </w:tcPr>
          <w:p w14:paraId="56B748F1">
            <w:pPr>
              <w:widowControl/>
              <w:jc w:val="left"/>
              <w:rPr>
                <w:rFonts w:hint="default" w:ascii="Times New Roman" w:hAnsi="Times New Roman" w:eastAsia="MS Mincho" w:cs="Times New Roman"/>
                <w:color w:val="333333"/>
                <w:kern w:val="0"/>
                <w:szCs w:val="22"/>
                <w:lang w:eastAsia="en-US"/>
              </w:rPr>
            </w:pPr>
            <w:r>
              <w:rPr>
                <w:rFonts w:hint="default" w:ascii="Times New Roman" w:hAnsi="Times New Roman" w:eastAsia="MS Mincho" w:cs="Times New Roman"/>
                <w:b/>
                <w:color w:val="333333"/>
                <w:kern w:val="0"/>
                <w:szCs w:val="22"/>
                <w:lang w:eastAsia="en-US"/>
              </w:rPr>
              <w:t>Resource Requirements at NBIC</w:t>
            </w:r>
          </w:p>
        </w:tc>
      </w:tr>
      <w:tr w14:paraId="7C6B7E4C">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731" w:hRule="atLeast"/>
          <w:jc w:val="center"/>
        </w:trPr>
        <w:tc>
          <w:tcPr>
            <w:tcW w:w="2482" w:type="dxa"/>
            <w:shd w:val="clear" w:color="auto" w:fill="FFFFFF"/>
            <w:tcMar>
              <w:top w:w="120" w:type="dxa"/>
              <w:left w:w="120" w:type="dxa"/>
              <w:bottom w:w="120" w:type="dxa"/>
              <w:right w:w="120" w:type="dxa"/>
            </w:tcMar>
            <w:vAlign w:val="center"/>
          </w:tcPr>
          <w:p w14:paraId="333BC01A">
            <w:pPr>
              <w:keepNext w:val="0"/>
              <w:keepLines w:val="0"/>
              <w:widowControl/>
              <w:suppressLineNumbers w:val="0"/>
              <w:jc w:val="center"/>
              <w:rPr>
                <w:rFonts w:hint="default" w:ascii="Times New Roman" w:hAnsi="Times New Roman" w:eastAsia="MS Mincho" w:cs="Times New Roman"/>
                <w:b/>
                <w:bCs/>
                <w:color w:val="333333"/>
                <w:kern w:val="0"/>
                <w:szCs w:val="22"/>
                <w:lang w:eastAsia="en-US"/>
              </w:rPr>
            </w:pPr>
            <w:r>
              <w:rPr>
                <w:rFonts w:hint="default" w:ascii="Times New Roman" w:hAnsi="Times New Roman" w:eastAsia="MS Mincho" w:cs="Times New Roman"/>
                <w:b/>
                <w:bCs/>
                <w:color w:val="333333"/>
                <w:kern w:val="0"/>
                <w:szCs w:val="22"/>
                <w:lang w:val="en-US" w:eastAsia="zh-CN"/>
              </w:rPr>
              <w:t>NBIC Facility / Instrument</w:t>
            </w:r>
          </w:p>
        </w:tc>
        <w:tc>
          <w:tcPr>
            <w:tcW w:w="5089" w:type="dxa"/>
            <w:shd w:val="clear" w:color="auto" w:fill="FFFFFF"/>
            <w:tcMar>
              <w:top w:w="120" w:type="dxa"/>
              <w:left w:w="120" w:type="dxa"/>
              <w:bottom w:w="120" w:type="dxa"/>
              <w:right w:w="120" w:type="dxa"/>
            </w:tcMar>
            <w:vAlign w:val="center"/>
          </w:tcPr>
          <w:p w14:paraId="6B2D12AF">
            <w:pPr>
              <w:keepNext w:val="0"/>
              <w:keepLines w:val="0"/>
              <w:widowControl/>
              <w:suppressLineNumbers w:val="0"/>
              <w:jc w:val="center"/>
              <w:rPr>
                <w:rFonts w:hint="default" w:ascii="Times New Roman" w:hAnsi="Times New Roman" w:eastAsia="MS Mincho" w:cs="Times New Roman"/>
                <w:b/>
                <w:bCs/>
                <w:color w:val="333333"/>
                <w:kern w:val="0"/>
                <w:szCs w:val="22"/>
                <w:lang w:eastAsia="en-US"/>
              </w:rPr>
            </w:pPr>
            <w:r>
              <w:rPr>
                <w:rFonts w:hint="default" w:ascii="Times New Roman" w:hAnsi="Times New Roman" w:eastAsia="MS Mincho" w:cs="Times New Roman"/>
                <w:b/>
                <w:bCs/>
                <w:color w:val="333333"/>
                <w:kern w:val="0"/>
                <w:szCs w:val="22"/>
                <w:lang w:eastAsia="en-US"/>
              </w:rPr>
              <w:t>Purpose</w:t>
            </w:r>
          </w:p>
        </w:tc>
        <w:tc>
          <w:tcPr>
            <w:tcW w:w="2293" w:type="dxa"/>
            <w:shd w:val="clear" w:color="auto" w:fill="FFFFFF"/>
            <w:tcMar>
              <w:top w:w="120" w:type="dxa"/>
              <w:left w:w="120" w:type="dxa"/>
              <w:bottom w:w="120" w:type="dxa"/>
              <w:right w:w="120" w:type="dxa"/>
            </w:tcMar>
            <w:vAlign w:val="center"/>
          </w:tcPr>
          <w:p w14:paraId="4FD9AAF7">
            <w:pPr>
              <w:keepNext w:val="0"/>
              <w:keepLines w:val="0"/>
              <w:widowControl/>
              <w:suppressLineNumbers w:val="0"/>
              <w:jc w:val="center"/>
              <w:rPr>
                <w:rFonts w:hint="default" w:ascii="Times New Roman" w:hAnsi="Times New Roman" w:eastAsia="MS Mincho" w:cs="Times New Roman"/>
                <w:b/>
                <w:bCs/>
                <w:color w:val="333333"/>
                <w:kern w:val="0"/>
                <w:szCs w:val="22"/>
                <w:lang w:eastAsia="en-US"/>
              </w:rPr>
            </w:pPr>
            <w:r>
              <w:rPr>
                <w:rFonts w:hint="default" w:ascii="Times New Roman" w:hAnsi="Times New Roman" w:eastAsia="MS Mincho" w:cs="Times New Roman"/>
                <w:b/>
                <w:bCs/>
                <w:color w:val="333333"/>
                <w:kern w:val="0"/>
                <w:szCs w:val="22"/>
                <w:lang w:eastAsia="en-US"/>
              </w:rPr>
              <w:t>Technical Support Required</w:t>
            </w:r>
          </w:p>
        </w:tc>
      </w:tr>
      <w:tr w14:paraId="0DBD04ED">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731" w:hRule="atLeast"/>
          <w:jc w:val="center"/>
        </w:trPr>
        <w:tc>
          <w:tcPr>
            <w:tcW w:w="2482" w:type="dxa"/>
            <w:shd w:val="clear" w:color="auto" w:fill="FFFFFF"/>
            <w:tcMar>
              <w:top w:w="120" w:type="dxa"/>
              <w:left w:w="120" w:type="dxa"/>
              <w:bottom w:w="120" w:type="dxa"/>
              <w:right w:w="120" w:type="dxa"/>
            </w:tcMar>
            <w:vAlign w:val="center"/>
          </w:tcPr>
          <w:p w14:paraId="2F0627F7">
            <w:pPr>
              <w:widowControl/>
              <w:jc w:val="left"/>
              <w:rPr>
                <w:rFonts w:hint="default" w:ascii="Times New Roman" w:hAnsi="Times New Roman" w:eastAsia="MS Mincho" w:cs="Times New Roman"/>
                <w:b/>
                <w:color w:val="333333"/>
                <w:kern w:val="0"/>
                <w:szCs w:val="22"/>
                <w:lang w:eastAsia="en-US"/>
              </w:rPr>
            </w:pPr>
          </w:p>
        </w:tc>
        <w:tc>
          <w:tcPr>
            <w:tcW w:w="5089" w:type="dxa"/>
            <w:shd w:val="clear" w:color="auto" w:fill="FFFFFF"/>
            <w:tcMar>
              <w:top w:w="120" w:type="dxa"/>
              <w:left w:w="120" w:type="dxa"/>
              <w:bottom w:w="120" w:type="dxa"/>
              <w:right w:w="120" w:type="dxa"/>
            </w:tcMar>
            <w:vAlign w:val="center"/>
          </w:tcPr>
          <w:p w14:paraId="4ED9BE5F">
            <w:pPr>
              <w:widowControl/>
              <w:jc w:val="left"/>
              <w:rPr>
                <w:rFonts w:hint="default" w:ascii="Times New Roman" w:hAnsi="Times New Roman" w:eastAsia="MS Mincho" w:cs="Times New Roman"/>
                <w:b/>
                <w:color w:val="333333"/>
                <w:kern w:val="0"/>
                <w:szCs w:val="22"/>
                <w:lang w:eastAsia="en-US"/>
              </w:rPr>
            </w:pPr>
          </w:p>
        </w:tc>
        <w:tc>
          <w:tcPr>
            <w:tcW w:w="2293" w:type="dxa"/>
            <w:shd w:val="clear" w:color="auto" w:fill="FFFFFF"/>
            <w:tcMar>
              <w:top w:w="120" w:type="dxa"/>
              <w:left w:w="120" w:type="dxa"/>
              <w:bottom w:w="120" w:type="dxa"/>
              <w:right w:w="120" w:type="dxa"/>
            </w:tcMar>
            <w:vAlign w:val="center"/>
          </w:tcPr>
          <w:p w14:paraId="38C84187">
            <w:pPr>
              <w:widowControl/>
              <w:jc w:val="left"/>
              <w:rPr>
                <w:rFonts w:hint="default" w:ascii="Times New Roman" w:hAnsi="Times New Roman" w:eastAsia="MS Mincho" w:cs="Times New Roman"/>
                <w:b/>
                <w:color w:val="333333"/>
                <w:kern w:val="0"/>
                <w:szCs w:val="22"/>
                <w:lang w:eastAsia="en-US"/>
              </w:rPr>
            </w:pPr>
          </w:p>
        </w:tc>
      </w:tr>
      <w:tr w14:paraId="6AAF3472">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731" w:hRule="atLeast"/>
          <w:jc w:val="center"/>
        </w:trPr>
        <w:tc>
          <w:tcPr>
            <w:tcW w:w="2482" w:type="dxa"/>
            <w:shd w:val="clear" w:color="auto" w:fill="FFFFFF"/>
            <w:tcMar>
              <w:top w:w="120" w:type="dxa"/>
              <w:left w:w="120" w:type="dxa"/>
              <w:bottom w:w="120" w:type="dxa"/>
              <w:right w:w="120" w:type="dxa"/>
            </w:tcMar>
            <w:vAlign w:val="center"/>
          </w:tcPr>
          <w:p w14:paraId="38810B3B">
            <w:pPr>
              <w:widowControl/>
              <w:jc w:val="left"/>
              <w:rPr>
                <w:rFonts w:hint="default" w:ascii="Times New Roman" w:hAnsi="Times New Roman" w:eastAsia="MS Mincho" w:cs="Times New Roman"/>
                <w:b/>
                <w:color w:val="333333"/>
                <w:kern w:val="0"/>
                <w:szCs w:val="22"/>
                <w:lang w:eastAsia="en-US"/>
              </w:rPr>
            </w:pPr>
          </w:p>
        </w:tc>
        <w:tc>
          <w:tcPr>
            <w:tcW w:w="5089" w:type="dxa"/>
            <w:shd w:val="clear" w:color="auto" w:fill="FFFFFF"/>
            <w:tcMar>
              <w:top w:w="120" w:type="dxa"/>
              <w:left w:w="120" w:type="dxa"/>
              <w:bottom w:w="120" w:type="dxa"/>
              <w:right w:w="120" w:type="dxa"/>
            </w:tcMar>
            <w:vAlign w:val="center"/>
          </w:tcPr>
          <w:p w14:paraId="096B8678">
            <w:pPr>
              <w:widowControl/>
              <w:jc w:val="left"/>
              <w:rPr>
                <w:rFonts w:hint="default" w:ascii="Times New Roman" w:hAnsi="Times New Roman" w:eastAsia="MS Mincho" w:cs="Times New Roman"/>
                <w:b/>
                <w:color w:val="333333"/>
                <w:kern w:val="0"/>
                <w:szCs w:val="22"/>
                <w:lang w:eastAsia="en-US"/>
              </w:rPr>
            </w:pPr>
          </w:p>
        </w:tc>
        <w:tc>
          <w:tcPr>
            <w:tcW w:w="2293" w:type="dxa"/>
            <w:shd w:val="clear" w:color="auto" w:fill="FFFFFF"/>
            <w:tcMar>
              <w:top w:w="120" w:type="dxa"/>
              <w:left w:w="120" w:type="dxa"/>
              <w:bottom w:w="120" w:type="dxa"/>
              <w:right w:w="120" w:type="dxa"/>
            </w:tcMar>
            <w:vAlign w:val="center"/>
          </w:tcPr>
          <w:p w14:paraId="41429C8A">
            <w:pPr>
              <w:widowControl/>
              <w:jc w:val="left"/>
              <w:rPr>
                <w:rFonts w:hint="default" w:ascii="Times New Roman" w:hAnsi="Times New Roman" w:eastAsia="MS Mincho" w:cs="Times New Roman"/>
                <w:b/>
                <w:color w:val="333333"/>
                <w:kern w:val="0"/>
                <w:szCs w:val="22"/>
                <w:lang w:eastAsia="en-US"/>
              </w:rPr>
            </w:pPr>
          </w:p>
        </w:tc>
      </w:tr>
      <w:tr w14:paraId="5A775BEF">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731" w:hRule="atLeast"/>
          <w:jc w:val="center"/>
        </w:trPr>
        <w:tc>
          <w:tcPr>
            <w:tcW w:w="2482" w:type="dxa"/>
            <w:shd w:val="clear" w:color="auto" w:fill="FFFFFF"/>
            <w:tcMar>
              <w:top w:w="120" w:type="dxa"/>
              <w:left w:w="120" w:type="dxa"/>
              <w:bottom w:w="120" w:type="dxa"/>
              <w:right w:w="120" w:type="dxa"/>
            </w:tcMar>
            <w:vAlign w:val="center"/>
          </w:tcPr>
          <w:p w14:paraId="4A211732">
            <w:pPr>
              <w:widowControl/>
              <w:jc w:val="left"/>
              <w:rPr>
                <w:rFonts w:hint="default" w:ascii="Times New Roman" w:hAnsi="Times New Roman" w:eastAsia="MS Mincho" w:cs="Times New Roman"/>
                <w:b/>
                <w:color w:val="333333"/>
                <w:kern w:val="0"/>
                <w:szCs w:val="22"/>
                <w:lang w:eastAsia="en-US"/>
              </w:rPr>
            </w:pPr>
          </w:p>
        </w:tc>
        <w:tc>
          <w:tcPr>
            <w:tcW w:w="5089" w:type="dxa"/>
            <w:shd w:val="clear" w:color="auto" w:fill="FFFFFF"/>
            <w:tcMar>
              <w:top w:w="120" w:type="dxa"/>
              <w:left w:w="120" w:type="dxa"/>
              <w:bottom w:w="120" w:type="dxa"/>
              <w:right w:w="120" w:type="dxa"/>
            </w:tcMar>
            <w:vAlign w:val="center"/>
          </w:tcPr>
          <w:p w14:paraId="2A3E0BD7">
            <w:pPr>
              <w:widowControl/>
              <w:jc w:val="left"/>
              <w:rPr>
                <w:rFonts w:hint="default" w:ascii="Times New Roman" w:hAnsi="Times New Roman" w:eastAsia="MS Mincho" w:cs="Times New Roman"/>
                <w:b/>
                <w:color w:val="333333"/>
                <w:kern w:val="0"/>
                <w:szCs w:val="22"/>
                <w:lang w:eastAsia="en-US"/>
              </w:rPr>
            </w:pPr>
          </w:p>
        </w:tc>
        <w:tc>
          <w:tcPr>
            <w:tcW w:w="2293" w:type="dxa"/>
            <w:shd w:val="clear" w:color="auto" w:fill="FFFFFF"/>
            <w:tcMar>
              <w:top w:w="120" w:type="dxa"/>
              <w:left w:w="120" w:type="dxa"/>
              <w:bottom w:w="120" w:type="dxa"/>
              <w:right w:w="120" w:type="dxa"/>
            </w:tcMar>
            <w:vAlign w:val="center"/>
          </w:tcPr>
          <w:p w14:paraId="6E746A71">
            <w:pPr>
              <w:widowControl/>
              <w:jc w:val="left"/>
              <w:rPr>
                <w:rFonts w:hint="default" w:ascii="Times New Roman" w:hAnsi="Times New Roman" w:eastAsia="MS Mincho" w:cs="Times New Roman"/>
                <w:b/>
                <w:color w:val="333333"/>
                <w:kern w:val="0"/>
                <w:szCs w:val="22"/>
                <w:lang w:eastAsia="en-US"/>
              </w:rPr>
            </w:pPr>
          </w:p>
        </w:tc>
      </w:tr>
    </w:tbl>
    <w:p w14:paraId="21E39056">
      <w:pPr>
        <w:widowControl/>
        <w:spacing w:after="60" w:line="252" w:lineRule="auto"/>
        <w:jc w:val="left"/>
        <w:rPr>
          <w:rFonts w:hint="default" w:ascii="Times New Roman" w:hAnsi="Times New Roman" w:eastAsia="MS Mincho" w:cs="Times New Roman"/>
          <w:color w:val="333333"/>
          <w:kern w:val="0"/>
          <w:szCs w:val="22"/>
          <w:lang w:eastAsia="en-US"/>
        </w:rPr>
      </w:pPr>
    </w:p>
    <w:tbl>
      <w:tblPr>
        <w:tblStyle w:val="17"/>
        <w:tblW w:w="9864" w:type="dxa"/>
        <w:jc w:val="center"/>
        <w:tblLayout w:type="fixed"/>
        <w:tblCellMar>
          <w:top w:w="0" w:type="dxa"/>
          <w:left w:w="108" w:type="dxa"/>
          <w:bottom w:w="0" w:type="dxa"/>
          <w:right w:w="108" w:type="dxa"/>
        </w:tblCellMar>
      </w:tblPr>
      <w:tblGrid>
        <w:gridCol w:w="9864"/>
      </w:tblGrid>
      <w:tr w14:paraId="283A6ABA">
        <w:tblPrEx>
          <w:tblCellMar>
            <w:top w:w="0" w:type="dxa"/>
            <w:left w:w="108" w:type="dxa"/>
            <w:bottom w:w="0" w:type="dxa"/>
            <w:right w:w="108" w:type="dxa"/>
          </w:tblCellMar>
        </w:tblPrEx>
        <w:trPr>
          <w:cantSplit/>
          <w:jc w:val="center"/>
        </w:trPr>
        <w:tc>
          <w:tcPr>
            <w:tcW w:w="9864" w:type="dxa"/>
            <w:shd w:val="clear" w:color="auto" w:fill="002060"/>
            <w:tcMar>
              <w:top w:w="100" w:type="dxa"/>
              <w:left w:w="120" w:type="dxa"/>
              <w:bottom w:w="100" w:type="dxa"/>
              <w:right w:w="120" w:type="dxa"/>
            </w:tcMar>
          </w:tcPr>
          <w:p w14:paraId="4E68DEDC">
            <w:pPr>
              <w:widowControl/>
              <w:jc w:val="left"/>
              <w:rPr>
                <w:rFonts w:hint="default" w:ascii="Times New Roman" w:hAnsi="Times New Roman" w:eastAsia="MS Mincho" w:cs="Times New Roman"/>
                <w:color w:val="333333"/>
                <w:kern w:val="0"/>
                <w:szCs w:val="22"/>
                <w:lang w:eastAsia="en-US"/>
              </w:rPr>
            </w:pPr>
            <w:r>
              <w:rPr>
                <w:rFonts w:hint="default" w:ascii="Times New Roman" w:hAnsi="Times New Roman" w:eastAsia="宋体" w:cs="Times New Roman"/>
                <w:b/>
                <w:color w:val="FFFFFF"/>
                <w:kern w:val="0"/>
                <w:sz w:val="23"/>
                <w:szCs w:val="22"/>
                <w:lang w:val="en-US" w:eastAsia="zh-CN"/>
              </w:rPr>
              <w:t>4</w:t>
            </w:r>
            <w:r>
              <w:rPr>
                <w:rFonts w:hint="default" w:ascii="Times New Roman" w:hAnsi="Times New Roman" w:eastAsia="MS Mincho" w:cs="Times New Roman"/>
                <w:b/>
                <w:color w:val="FFFFFF"/>
                <w:kern w:val="0"/>
                <w:sz w:val="23"/>
                <w:szCs w:val="22"/>
                <w:lang w:eastAsia="en-US"/>
              </w:rPr>
              <w:t>. Applicant Declaration</w:t>
            </w:r>
          </w:p>
        </w:tc>
      </w:tr>
    </w:tbl>
    <w:p w14:paraId="6D7988E2">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default" w:ascii="Times New Roman" w:hAnsi="Times New Roman" w:eastAsia="宋体" w:cs="Times New Roman"/>
          <w:i/>
          <w:color w:val="999999"/>
          <w:kern w:val="0"/>
          <w:szCs w:val="22"/>
          <w:lang w:val="en-US" w:eastAsia="en-US"/>
        </w:rPr>
      </w:pPr>
      <w:r>
        <w:rPr>
          <w:rFonts w:hint="default" w:ascii="Times New Roman" w:hAnsi="Times New Roman" w:eastAsia="宋体" w:cs="Times New Roman"/>
          <w:i/>
          <w:color w:val="999999"/>
          <w:kern w:val="0"/>
          <w:szCs w:val="22"/>
          <w:lang w:val="en-US" w:eastAsia="zh-CN"/>
        </w:rPr>
        <w:t>The Applicant certifies that the information provided in this application is accurate, that the proposed work can be completed within the stated visit period, and that all relevant institutional requirements and research integrity principles will be strictly observed. Any material breach of this certification may result in immediate termination of the visit.</w:t>
      </w:r>
    </w:p>
    <w:tbl>
      <w:tblPr>
        <w:tblStyle w:val="18"/>
        <w:tblW w:w="0" w:type="auto"/>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9"/>
        <w:gridCol w:w="6991"/>
      </w:tblGrid>
      <w:tr w14:paraId="5995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trPr>
        <w:tc>
          <w:tcPr>
            <w:tcW w:w="2839"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3380D03">
            <w:pPr>
              <w:keepNext w:val="0"/>
              <w:keepLines w:val="0"/>
              <w:widowControl/>
              <w:suppressLineNumbers w:val="0"/>
              <w:jc w:val="left"/>
              <w:rPr>
                <w:rFonts w:hint="default" w:ascii="Times New Roman" w:hAnsi="Times New Roman" w:eastAsia="宋体" w:cs="Times New Roman"/>
                <w:b w:val="0"/>
                <w:i/>
                <w:color w:val="000000"/>
                <w:kern w:val="0"/>
                <w:szCs w:val="22"/>
                <w:vertAlign w:val="baseline"/>
                <w:lang w:val="en-US" w:eastAsia="en-US"/>
              </w:rPr>
            </w:pPr>
            <w:r>
              <w:rPr>
                <w:rFonts w:hint="default" w:ascii="sans-serif" w:hAnsi="sans-serif" w:eastAsia="sans-serif" w:cs="sans-serif"/>
                <w:b w:val="0"/>
                <w:color w:val="000000"/>
                <w:kern w:val="0"/>
                <w:sz w:val="24"/>
                <w:szCs w:val="24"/>
                <w:lang w:val="en-US" w:eastAsia="zh-CN" w:bidi="ar"/>
              </w:rPr>
              <w:t>Applicant’</w:t>
            </w:r>
            <w:r>
              <w:rPr>
                <w:rFonts w:hint="eastAsia" w:ascii="sans-serif" w:hAnsi="sans-serif" w:eastAsia="sans-serif" w:cs="sans-serif"/>
                <w:b w:val="0"/>
                <w:color w:val="000000"/>
                <w:kern w:val="0"/>
                <w:sz w:val="24"/>
                <w:szCs w:val="24"/>
                <w:lang w:val="en-US" w:eastAsia="zh-CN" w:bidi="ar"/>
              </w:rPr>
              <w:t xml:space="preserve">s </w:t>
            </w:r>
            <w:r>
              <w:rPr>
                <w:rFonts w:hint="default" w:ascii="sans-serif" w:hAnsi="sans-serif" w:eastAsia="sans-serif" w:cs="sans-serif"/>
                <w:b w:val="0"/>
                <w:color w:val="000000"/>
                <w:kern w:val="0"/>
                <w:sz w:val="24"/>
                <w:szCs w:val="24"/>
                <w:lang w:val="en-US" w:eastAsia="zh-CN" w:bidi="ar"/>
              </w:rPr>
              <w:t>Name</w:t>
            </w:r>
          </w:p>
        </w:tc>
        <w:tc>
          <w:tcPr>
            <w:tcW w:w="6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2AE28">
            <w:pPr>
              <w:widowControl/>
              <w:jc w:val="left"/>
              <w:rPr>
                <w:rFonts w:hint="default" w:ascii="Times New Roman" w:hAnsi="Times New Roman" w:eastAsia="宋体" w:cs="Times New Roman"/>
                <w:b w:val="0"/>
                <w:i/>
                <w:color w:val="000000"/>
                <w:kern w:val="0"/>
                <w:szCs w:val="22"/>
                <w:vertAlign w:val="baseline"/>
                <w:lang w:val="en-US" w:eastAsia="en-US"/>
              </w:rPr>
            </w:pPr>
          </w:p>
        </w:tc>
      </w:tr>
      <w:tr w14:paraId="259A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3CB5C">
            <w:pPr>
              <w:keepNext w:val="0"/>
              <w:keepLines w:val="0"/>
              <w:widowControl/>
              <w:suppressLineNumbers w:val="0"/>
              <w:jc w:val="left"/>
              <w:rPr>
                <w:rFonts w:hint="default" w:ascii="Times New Roman" w:hAnsi="Times New Roman" w:eastAsia="宋体" w:cs="Times New Roman"/>
                <w:b w:val="0"/>
                <w:i/>
                <w:color w:val="000000"/>
                <w:kern w:val="0"/>
                <w:szCs w:val="22"/>
                <w:vertAlign w:val="baseline"/>
                <w:lang w:val="en-US" w:eastAsia="en-US"/>
              </w:rPr>
            </w:pPr>
            <w:r>
              <w:rPr>
                <w:rFonts w:hint="default" w:ascii="sans-serif" w:hAnsi="sans-serif" w:eastAsia="sans-serif" w:cs="sans-serif"/>
                <w:b w:val="0"/>
                <w:color w:val="000000"/>
                <w:kern w:val="0"/>
                <w:sz w:val="24"/>
                <w:szCs w:val="24"/>
                <w:lang w:val="en-US" w:eastAsia="zh-CN" w:bidi="ar"/>
              </w:rPr>
              <w:t>Signature</w:t>
            </w:r>
          </w:p>
        </w:tc>
        <w:tc>
          <w:tcPr>
            <w:tcW w:w="6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BA0E7">
            <w:pPr>
              <w:widowControl/>
              <w:jc w:val="left"/>
              <w:rPr>
                <w:rFonts w:hint="default" w:ascii="Times New Roman" w:hAnsi="Times New Roman" w:eastAsia="宋体" w:cs="Times New Roman"/>
                <w:b w:val="0"/>
                <w:i/>
                <w:color w:val="000000"/>
                <w:kern w:val="0"/>
                <w:szCs w:val="22"/>
                <w:vertAlign w:val="baseline"/>
                <w:lang w:val="en-US" w:eastAsia="en-US"/>
              </w:rPr>
            </w:pPr>
          </w:p>
        </w:tc>
      </w:tr>
      <w:tr w14:paraId="21E5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BB593">
            <w:pPr>
              <w:keepNext w:val="0"/>
              <w:keepLines w:val="0"/>
              <w:widowControl/>
              <w:suppressLineNumbers w:val="0"/>
              <w:jc w:val="left"/>
              <w:rPr>
                <w:rFonts w:hint="default" w:ascii="Times New Roman" w:hAnsi="Times New Roman" w:eastAsia="宋体" w:cs="Times New Roman"/>
                <w:b w:val="0"/>
                <w:i/>
                <w:color w:val="000000"/>
                <w:kern w:val="0"/>
                <w:szCs w:val="22"/>
                <w:vertAlign w:val="baseline"/>
                <w:lang w:val="en-US" w:eastAsia="en-US"/>
              </w:rPr>
            </w:pPr>
            <w:r>
              <w:rPr>
                <w:rFonts w:hint="default" w:ascii="sans-serif" w:hAnsi="sans-serif" w:eastAsia="sans-serif" w:cs="sans-serif"/>
                <w:b w:val="0"/>
                <w:color w:val="000000"/>
                <w:kern w:val="0"/>
                <w:sz w:val="24"/>
                <w:szCs w:val="24"/>
                <w:lang w:val="en-US" w:eastAsia="zh-CN" w:bidi="ar"/>
              </w:rPr>
              <w:t>Date</w:t>
            </w:r>
          </w:p>
        </w:tc>
        <w:tc>
          <w:tcPr>
            <w:tcW w:w="6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9F6F9">
            <w:pPr>
              <w:widowControl/>
              <w:jc w:val="left"/>
              <w:rPr>
                <w:rFonts w:hint="default" w:ascii="Times New Roman" w:hAnsi="Times New Roman" w:eastAsia="宋体" w:cs="Times New Roman"/>
                <w:b w:val="0"/>
                <w:i/>
                <w:color w:val="000000"/>
                <w:kern w:val="0"/>
                <w:szCs w:val="22"/>
                <w:vertAlign w:val="baseline"/>
                <w:lang w:val="en-US" w:eastAsia="en-US"/>
              </w:rPr>
            </w:pPr>
          </w:p>
        </w:tc>
      </w:tr>
    </w:tbl>
    <w:p w14:paraId="37367F3D">
      <w:pPr>
        <w:widowControl/>
        <w:jc w:val="left"/>
        <w:rPr>
          <w:rFonts w:hint="default" w:ascii="Times New Roman" w:hAnsi="Times New Roman" w:eastAsia="宋体" w:cs="Times New Roman"/>
          <w:i/>
          <w:color w:val="999999"/>
          <w:kern w:val="0"/>
          <w:szCs w:val="22"/>
          <w:lang w:val="en-US" w:eastAsia="en-US"/>
        </w:rPr>
      </w:pPr>
    </w:p>
    <w:tbl>
      <w:tblPr>
        <w:tblStyle w:val="17"/>
        <w:tblW w:w="0" w:type="auto"/>
        <w:jc w:val="center"/>
        <w:shd w:val="clear" w:color="auto" w:fill="002060"/>
        <w:tblLayout w:type="fixed"/>
        <w:tblCellMar>
          <w:top w:w="0" w:type="dxa"/>
          <w:left w:w="108" w:type="dxa"/>
          <w:bottom w:w="0" w:type="dxa"/>
          <w:right w:w="108" w:type="dxa"/>
        </w:tblCellMar>
      </w:tblPr>
      <w:tblGrid>
        <w:gridCol w:w="9864"/>
      </w:tblGrid>
      <w:tr w14:paraId="52B69DCB">
        <w:tblPrEx>
          <w:shd w:val="clear" w:color="auto" w:fill="002060"/>
          <w:tblCellMar>
            <w:top w:w="0" w:type="dxa"/>
            <w:left w:w="108" w:type="dxa"/>
            <w:bottom w:w="0" w:type="dxa"/>
            <w:right w:w="108" w:type="dxa"/>
          </w:tblCellMar>
        </w:tblPrEx>
        <w:trPr>
          <w:cantSplit/>
          <w:jc w:val="center"/>
        </w:trPr>
        <w:tc>
          <w:tcPr>
            <w:tcW w:w="9864" w:type="dxa"/>
            <w:shd w:val="clear" w:color="auto" w:fill="002060"/>
            <w:tcMar>
              <w:top w:w="100" w:type="dxa"/>
              <w:left w:w="120" w:type="dxa"/>
              <w:bottom w:w="100" w:type="dxa"/>
              <w:right w:w="120" w:type="dxa"/>
            </w:tcMar>
          </w:tcPr>
          <w:p w14:paraId="041C74B9">
            <w:pPr>
              <w:widowControl/>
              <w:numPr>
                <w:ilvl w:val="0"/>
                <w:numId w:val="0"/>
              </w:numPr>
              <w:jc w:val="left"/>
              <w:rPr>
                <w:rFonts w:hint="default" w:ascii="Times New Roman" w:hAnsi="Times New Roman" w:eastAsia="MS Mincho" w:cs="Times New Roman"/>
                <w:color w:val="333333"/>
                <w:kern w:val="0"/>
                <w:szCs w:val="22"/>
                <w:lang w:eastAsia="en-US"/>
              </w:rPr>
            </w:pPr>
            <w:r>
              <w:rPr>
                <w:rFonts w:hint="eastAsia" w:ascii="Times New Roman" w:hAnsi="Times New Roman" w:eastAsia="宋体" w:cs="Times New Roman"/>
                <w:b/>
                <w:color w:val="FFFFFF"/>
                <w:kern w:val="0"/>
                <w:sz w:val="23"/>
                <w:szCs w:val="22"/>
                <w:lang w:val="en-US" w:eastAsia="zh-CN"/>
              </w:rPr>
              <w:t>5. R</w:t>
            </w:r>
            <w:r>
              <w:rPr>
                <w:rFonts w:hint="default" w:ascii="Times New Roman" w:hAnsi="Times New Roman" w:eastAsia="宋体" w:cs="Times New Roman"/>
                <w:b/>
                <w:color w:val="FFFFFF"/>
                <w:kern w:val="0"/>
                <w:sz w:val="23"/>
                <w:szCs w:val="22"/>
                <w:lang w:val="en-US" w:eastAsia="en-US"/>
              </w:rPr>
              <w:t>equired Supporting Documents</w:t>
            </w:r>
          </w:p>
        </w:tc>
      </w:tr>
    </w:tbl>
    <w:p w14:paraId="25EEB110">
      <w:pPr>
        <w:keepNext w:val="0"/>
        <w:keepLines w:val="0"/>
        <w:pageBreakBefore w:val="0"/>
        <w:widowControl/>
        <w:kinsoku/>
        <w:wordWrap/>
        <w:overflowPunct/>
        <w:topLinePunct w:val="0"/>
        <w:autoSpaceDE/>
        <w:autoSpaceDN/>
        <w:bidi w:val="0"/>
        <w:adjustRightInd/>
        <w:snapToGrid/>
        <w:spacing w:before="157" w:beforeLines="50" w:after="157" w:afterLines="50"/>
        <w:jc w:val="left"/>
        <w:textAlignment w:val="auto"/>
        <w:rPr>
          <w:rFonts w:hint="default" w:ascii="Times New Roman" w:hAnsi="Times New Roman" w:eastAsia="宋体" w:cs="Times New Roman"/>
          <w:i/>
          <w:color w:val="999999"/>
          <w:kern w:val="0"/>
          <w:szCs w:val="22"/>
          <w:lang w:val="en-US" w:eastAsia="en-US"/>
        </w:rPr>
      </w:pPr>
      <w:r>
        <w:rPr>
          <w:rFonts w:hint="default" w:ascii="Times New Roman" w:hAnsi="Times New Roman" w:eastAsia="宋体" w:cs="Times New Roman"/>
          <w:i/>
          <w:color w:val="999999"/>
          <w:kern w:val="0"/>
          <w:szCs w:val="22"/>
          <w:lang w:val="en-US" w:eastAsia="en-US"/>
        </w:rPr>
        <w:t>Please attach the following documents:</w:t>
      </w:r>
    </w:p>
    <w:tbl>
      <w:tblPr>
        <w:tblStyle w:val="17"/>
        <w:tblW w:w="9864" w:type="dxa"/>
        <w:jc w:val="center"/>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Layout w:type="fixed"/>
        <w:tblCellMar>
          <w:top w:w="0" w:type="dxa"/>
          <w:left w:w="108" w:type="dxa"/>
          <w:bottom w:w="0" w:type="dxa"/>
          <w:right w:w="108" w:type="dxa"/>
        </w:tblCellMar>
      </w:tblPr>
      <w:tblGrid>
        <w:gridCol w:w="1303"/>
        <w:gridCol w:w="8561"/>
      </w:tblGrid>
      <w:tr w14:paraId="78EA1024">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57" w:hRule="atLeast"/>
          <w:jc w:val="center"/>
        </w:trPr>
        <w:tc>
          <w:tcPr>
            <w:tcW w:w="1303" w:type="dxa"/>
            <w:shd w:val="clear" w:color="auto" w:fill="FFFFFF" w:themeFill="background1"/>
            <w:tcMar>
              <w:top w:w="120" w:type="dxa"/>
              <w:left w:w="120" w:type="dxa"/>
              <w:bottom w:w="120" w:type="dxa"/>
              <w:right w:w="120" w:type="dxa"/>
            </w:tcMar>
            <w:vAlign w:val="center"/>
          </w:tcPr>
          <w:p w14:paraId="4FB0BC24">
            <w:pPr>
              <w:widowControl/>
              <w:jc w:val="center"/>
              <w:rPr>
                <w:rFonts w:hint="default" w:ascii="Times New Roman" w:hAnsi="Times New Roman" w:eastAsia="宋体" w:cs="Times New Roman"/>
                <w:color w:val="333333"/>
                <w:kern w:val="0"/>
                <w:szCs w:val="22"/>
                <w:lang w:val="en-US" w:eastAsia="zh-CN"/>
              </w:rPr>
            </w:pPr>
            <w:r>
              <w:rPr>
                <w:rFonts w:hint="default" w:ascii="Times New Roman" w:hAnsi="Times New Roman" w:eastAsia="宋体" w:cs="Times New Roman"/>
                <w:color w:val="333333"/>
                <w:kern w:val="0"/>
                <w:sz w:val="28"/>
                <w:szCs w:val="32"/>
                <w:lang w:val="en-US" w:eastAsia="zh-CN"/>
              </w:rPr>
              <w:sym w:font="Wingdings 2" w:char="00A3"/>
            </w:r>
          </w:p>
        </w:tc>
        <w:tc>
          <w:tcPr>
            <w:tcW w:w="8561" w:type="dxa"/>
            <w:shd w:val="clear" w:color="auto" w:fill="FFFFFF" w:themeFill="background1"/>
            <w:tcMar>
              <w:top w:w="120" w:type="dxa"/>
              <w:left w:w="120" w:type="dxa"/>
              <w:bottom w:w="120" w:type="dxa"/>
              <w:right w:w="120" w:type="dxa"/>
            </w:tcMar>
            <w:vAlign w:val="center"/>
          </w:tcPr>
          <w:p w14:paraId="62939210">
            <w:pPr>
              <w:widowControl/>
              <w:jc w:val="left"/>
              <w:rPr>
                <w:rFonts w:hint="default" w:ascii="Times New Roman" w:hAnsi="Times New Roman" w:eastAsia="MS Mincho" w:cs="Times New Roman"/>
                <w:color w:val="333333"/>
                <w:kern w:val="0"/>
                <w:szCs w:val="22"/>
                <w:lang w:eastAsia="en-US"/>
              </w:rPr>
            </w:pPr>
            <w:r>
              <w:rPr>
                <w:rFonts w:hint="default" w:ascii="Times New Roman" w:hAnsi="Times New Roman" w:eastAsia="MS Mincho" w:cs="Times New Roman"/>
                <w:color w:val="333333"/>
                <w:kern w:val="0"/>
                <w:szCs w:val="22"/>
                <w:lang w:eastAsia="en-US"/>
              </w:rPr>
              <w:t xml:space="preserve">Curriculum vitae of the </w:t>
            </w:r>
            <w:r>
              <w:rPr>
                <w:rFonts w:hint="default" w:ascii="Times New Roman" w:hAnsi="Times New Roman" w:eastAsia="宋体" w:cs="Times New Roman"/>
                <w:color w:val="333333"/>
                <w:kern w:val="0"/>
                <w:szCs w:val="22"/>
                <w:lang w:val="en-US" w:eastAsia="zh-CN"/>
              </w:rPr>
              <w:t>Applicant</w:t>
            </w:r>
          </w:p>
        </w:tc>
      </w:tr>
      <w:tr w14:paraId="27CA222D">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57" w:hRule="atLeast"/>
          <w:jc w:val="center"/>
        </w:trPr>
        <w:tc>
          <w:tcPr>
            <w:tcW w:w="1303" w:type="dxa"/>
            <w:shd w:val="clear" w:color="auto" w:fill="FFFFFF" w:themeFill="background1"/>
            <w:tcMar>
              <w:top w:w="120" w:type="dxa"/>
              <w:left w:w="120" w:type="dxa"/>
              <w:bottom w:w="120" w:type="dxa"/>
              <w:right w:w="120" w:type="dxa"/>
            </w:tcMar>
            <w:vAlign w:val="center"/>
          </w:tcPr>
          <w:p w14:paraId="467A27A5">
            <w:pPr>
              <w:widowControl/>
              <w:jc w:val="center"/>
              <w:rPr>
                <w:rFonts w:hint="default" w:ascii="Times New Roman" w:hAnsi="Times New Roman" w:eastAsia="宋体" w:cs="Times New Roman"/>
                <w:color w:val="333333"/>
                <w:kern w:val="0"/>
                <w:szCs w:val="22"/>
                <w:lang w:val="en-US" w:eastAsia="zh-CN"/>
              </w:rPr>
            </w:pPr>
            <w:r>
              <w:rPr>
                <w:rFonts w:hint="default" w:ascii="Times New Roman" w:hAnsi="Times New Roman" w:eastAsia="宋体" w:cs="Times New Roman"/>
                <w:color w:val="333333"/>
                <w:kern w:val="0"/>
                <w:sz w:val="28"/>
                <w:szCs w:val="32"/>
                <w:lang w:val="en-US" w:eastAsia="zh-CN"/>
              </w:rPr>
              <w:sym w:font="Wingdings 2" w:char="00A3"/>
            </w:r>
          </w:p>
        </w:tc>
        <w:tc>
          <w:tcPr>
            <w:tcW w:w="8561" w:type="dxa"/>
            <w:shd w:val="clear" w:color="auto" w:fill="FFFFFF" w:themeFill="background1"/>
            <w:tcMar>
              <w:top w:w="120" w:type="dxa"/>
              <w:left w:w="120" w:type="dxa"/>
              <w:bottom w:w="120" w:type="dxa"/>
              <w:right w:w="120" w:type="dxa"/>
            </w:tcMar>
            <w:vAlign w:val="center"/>
          </w:tcPr>
          <w:p w14:paraId="3964CA9F">
            <w:pPr>
              <w:widowControl/>
              <w:jc w:val="left"/>
              <w:rPr>
                <w:rFonts w:hint="default" w:ascii="Times New Roman" w:hAnsi="Times New Roman" w:eastAsia="MS Mincho" w:cs="Times New Roman"/>
                <w:color w:val="333333"/>
                <w:kern w:val="0"/>
                <w:szCs w:val="22"/>
                <w:lang w:eastAsia="en-US"/>
              </w:rPr>
            </w:pPr>
            <w:r>
              <w:rPr>
                <w:rFonts w:hint="default" w:ascii="Times New Roman" w:hAnsi="Times New Roman" w:eastAsia="宋体" w:cs="Times New Roman"/>
                <w:color w:val="333333"/>
                <w:kern w:val="0"/>
                <w:szCs w:val="22"/>
                <w:lang w:val="en-US" w:eastAsia="zh-CN"/>
              </w:rPr>
              <w:t xml:space="preserve">Supporting </w:t>
            </w:r>
            <w:r>
              <w:rPr>
                <w:rFonts w:hint="default" w:ascii="Times New Roman" w:hAnsi="Times New Roman" w:eastAsia="MS Mincho" w:cs="Times New Roman"/>
                <w:color w:val="333333"/>
                <w:kern w:val="0"/>
                <w:szCs w:val="22"/>
                <w:lang w:eastAsia="en-US"/>
              </w:rPr>
              <w:t xml:space="preserve">Letter </w:t>
            </w:r>
            <w:r>
              <w:rPr>
                <w:rFonts w:hint="default" w:ascii="Times New Roman" w:hAnsi="Times New Roman" w:eastAsia="宋体" w:cs="Times New Roman"/>
                <w:color w:val="333333"/>
                <w:kern w:val="0"/>
                <w:szCs w:val="22"/>
                <w:lang w:val="en-US" w:eastAsia="zh-CN"/>
              </w:rPr>
              <w:t>from</w:t>
            </w:r>
            <w:r>
              <w:rPr>
                <w:rFonts w:hint="default" w:ascii="Times New Roman" w:hAnsi="Times New Roman" w:eastAsia="MS Mincho" w:cs="Times New Roman"/>
                <w:color w:val="333333"/>
                <w:kern w:val="0"/>
                <w:szCs w:val="22"/>
                <w:lang w:eastAsia="en-US"/>
              </w:rPr>
              <w:t xml:space="preserve"> the home institutio</w:t>
            </w:r>
            <w:r>
              <w:rPr>
                <w:rFonts w:hint="default" w:ascii="Times New Roman" w:hAnsi="Times New Roman" w:eastAsia="宋体" w:cs="Times New Roman"/>
                <w:color w:val="333333"/>
                <w:kern w:val="0"/>
                <w:szCs w:val="22"/>
                <w:lang w:val="en-US" w:eastAsia="zh-CN"/>
              </w:rPr>
              <w:t>n</w:t>
            </w:r>
          </w:p>
        </w:tc>
      </w:tr>
      <w:tr w14:paraId="687D6F0E">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57" w:hRule="atLeast"/>
          <w:jc w:val="center"/>
        </w:trPr>
        <w:tc>
          <w:tcPr>
            <w:tcW w:w="1303" w:type="dxa"/>
            <w:shd w:val="clear" w:color="auto" w:fill="FFFFFF" w:themeFill="background1"/>
            <w:tcMar>
              <w:top w:w="120" w:type="dxa"/>
              <w:left w:w="120" w:type="dxa"/>
              <w:bottom w:w="120" w:type="dxa"/>
              <w:right w:w="120" w:type="dxa"/>
            </w:tcMar>
            <w:vAlign w:val="center"/>
          </w:tcPr>
          <w:p w14:paraId="108DEAFF">
            <w:pPr>
              <w:widowControl/>
              <w:jc w:val="center"/>
              <w:rPr>
                <w:rFonts w:hint="default" w:ascii="Times New Roman" w:hAnsi="Times New Roman" w:eastAsia="MS Mincho" w:cs="Times New Roman"/>
                <w:color w:val="333333"/>
                <w:kern w:val="0"/>
                <w:szCs w:val="22"/>
                <w:lang w:eastAsia="en-US"/>
              </w:rPr>
            </w:pPr>
            <w:r>
              <w:rPr>
                <w:rFonts w:hint="default" w:ascii="Times New Roman" w:hAnsi="Times New Roman" w:eastAsia="宋体" w:cs="Times New Roman"/>
                <w:color w:val="333333"/>
                <w:kern w:val="0"/>
                <w:sz w:val="28"/>
                <w:szCs w:val="32"/>
                <w:lang w:val="en-US" w:eastAsia="zh-CN"/>
              </w:rPr>
              <w:sym w:font="Wingdings 2" w:char="00A3"/>
            </w:r>
          </w:p>
        </w:tc>
        <w:tc>
          <w:tcPr>
            <w:tcW w:w="8561" w:type="dxa"/>
            <w:shd w:val="clear" w:color="auto" w:fill="FFFFFF" w:themeFill="background1"/>
            <w:tcMar>
              <w:top w:w="120" w:type="dxa"/>
              <w:left w:w="120" w:type="dxa"/>
              <w:bottom w:w="120" w:type="dxa"/>
              <w:right w:w="120" w:type="dxa"/>
            </w:tcMar>
            <w:vAlign w:val="center"/>
          </w:tcPr>
          <w:p w14:paraId="444A159A">
            <w:pPr>
              <w:widowControl/>
              <w:jc w:val="left"/>
              <w:rPr>
                <w:rFonts w:hint="default" w:ascii="Times New Roman" w:hAnsi="Times New Roman" w:eastAsia="MS Mincho" w:cs="Times New Roman"/>
                <w:color w:val="333333"/>
                <w:kern w:val="0"/>
                <w:szCs w:val="22"/>
                <w:lang w:eastAsia="en-US"/>
              </w:rPr>
            </w:pPr>
            <w:r>
              <w:rPr>
                <w:rFonts w:hint="default" w:ascii="Times New Roman" w:hAnsi="Times New Roman" w:eastAsia="MS Mincho" w:cs="Times New Roman"/>
                <w:color w:val="333333"/>
                <w:kern w:val="0"/>
                <w:szCs w:val="22"/>
                <w:lang w:eastAsia="en-US"/>
              </w:rPr>
              <w:t>Supporting letter from the home-institution supervisor</w:t>
            </w:r>
            <w:r>
              <w:rPr>
                <w:rFonts w:hint="default" w:ascii="Times New Roman" w:hAnsi="Times New Roman" w:eastAsia="MS Mincho" w:cs="Times New Roman"/>
                <w:i/>
                <w:iCs/>
                <w:color w:val="333333"/>
                <w:kern w:val="0"/>
                <w:szCs w:val="22"/>
                <w:lang w:eastAsia="en-US"/>
              </w:rPr>
              <w:t xml:space="preserve"> (required for Postdoctoral Fellows and PhD Students)  </w:t>
            </w:r>
          </w:p>
        </w:tc>
      </w:tr>
      <w:tr w14:paraId="45EF54C4">
        <w:tblPrEx>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CellMar>
            <w:top w:w="0" w:type="dxa"/>
            <w:left w:w="108" w:type="dxa"/>
            <w:bottom w:w="0" w:type="dxa"/>
            <w:right w:w="108" w:type="dxa"/>
          </w:tblCellMar>
        </w:tblPrEx>
        <w:trPr>
          <w:cantSplit/>
          <w:trHeight w:val="57" w:hRule="atLeast"/>
          <w:jc w:val="center"/>
        </w:trPr>
        <w:tc>
          <w:tcPr>
            <w:tcW w:w="1303" w:type="dxa"/>
            <w:shd w:val="clear" w:color="auto" w:fill="FFFFFF" w:themeFill="background1"/>
            <w:tcMar>
              <w:top w:w="120" w:type="dxa"/>
              <w:left w:w="120" w:type="dxa"/>
              <w:bottom w:w="120" w:type="dxa"/>
              <w:right w:w="120" w:type="dxa"/>
            </w:tcMar>
            <w:vAlign w:val="center"/>
          </w:tcPr>
          <w:p w14:paraId="01CF01DE">
            <w:pPr>
              <w:widowControl/>
              <w:jc w:val="center"/>
              <w:rPr>
                <w:rFonts w:hint="default" w:ascii="Times New Roman" w:hAnsi="Times New Roman" w:eastAsia="MS Mincho" w:cs="Times New Roman"/>
                <w:color w:val="333333"/>
                <w:kern w:val="0"/>
                <w:szCs w:val="22"/>
                <w:lang w:eastAsia="en-US"/>
              </w:rPr>
            </w:pPr>
            <w:r>
              <w:rPr>
                <w:rFonts w:hint="default" w:ascii="Times New Roman" w:hAnsi="Times New Roman" w:eastAsia="宋体" w:cs="Times New Roman"/>
                <w:color w:val="333333"/>
                <w:kern w:val="0"/>
                <w:sz w:val="28"/>
                <w:szCs w:val="32"/>
                <w:lang w:val="en-US" w:eastAsia="zh-CN"/>
              </w:rPr>
              <w:sym w:font="Wingdings 2" w:char="00A3"/>
            </w:r>
          </w:p>
        </w:tc>
        <w:tc>
          <w:tcPr>
            <w:tcW w:w="8561" w:type="dxa"/>
            <w:shd w:val="clear" w:color="auto" w:fill="FFFFFF" w:themeFill="background1"/>
            <w:tcMar>
              <w:top w:w="120" w:type="dxa"/>
              <w:left w:w="120" w:type="dxa"/>
              <w:bottom w:w="120" w:type="dxa"/>
              <w:right w:w="120" w:type="dxa"/>
            </w:tcMar>
            <w:vAlign w:val="center"/>
          </w:tcPr>
          <w:p w14:paraId="192004B5">
            <w:pPr>
              <w:widowControl/>
              <w:jc w:val="left"/>
              <w:rPr>
                <w:rFonts w:hint="default" w:ascii="Times New Roman" w:hAnsi="Times New Roman" w:eastAsia="MS Mincho" w:cs="Times New Roman"/>
                <w:color w:val="333333"/>
                <w:kern w:val="0"/>
                <w:szCs w:val="22"/>
                <w:lang w:eastAsia="en-US"/>
              </w:rPr>
            </w:pPr>
            <w:r>
              <w:rPr>
                <w:rFonts w:hint="default" w:ascii="Times New Roman" w:hAnsi="Times New Roman" w:eastAsia="MS Mincho" w:cs="Times New Roman"/>
                <w:color w:val="333333"/>
                <w:kern w:val="0"/>
                <w:szCs w:val="22"/>
                <w:lang w:val="en-US" w:eastAsia="zh-CN"/>
              </w:rPr>
              <w:t>Signed support statement from the NBIC Host PI</w:t>
            </w:r>
          </w:p>
        </w:tc>
      </w:tr>
    </w:tbl>
    <w:p w14:paraId="52B41408">
      <w:pPr>
        <w:rPr>
          <w:rFonts w:hint="default" w:ascii="Times New Roman" w:hAnsi="Times New Roman" w:cs="Times New Roma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sans-serif">
    <w:altName w:val="Times New Roman"/>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7"/>
      <w:tblW w:w="9864" w:type="dxa"/>
      <w:jc w:val="center"/>
      <w:tblLayout w:type="fixed"/>
      <w:tblCellMar>
        <w:top w:w="0" w:type="dxa"/>
        <w:left w:w="108" w:type="dxa"/>
        <w:bottom w:w="0" w:type="dxa"/>
        <w:right w:w="108" w:type="dxa"/>
      </w:tblCellMar>
    </w:tblPr>
    <w:tblGrid>
      <w:gridCol w:w="7653"/>
      <w:gridCol w:w="2211"/>
    </w:tblGrid>
    <w:tr w14:paraId="58463E91">
      <w:tblPrEx>
        <w:tblCellMar>
          <w:top w:w="0" w:type="dxa"/>
          <w:left w:w="108" w:type="dxa"/>
          <w:bottom w:w="0" w:type="dxa"/>
          <w:right w:w="108" w:type="dxa"/>
        </w:tblCellMar>
      </w:tblPrEx>
      <w:trPr>
        <w:jc w:val="center"/>
      </w:trPr>
      <w:tc>
        <w:tcPr>
          <w:tcW w:w="7653" w:type="dxa"/>
          <w:tcBorders>
            <w:top w:val="single" w:color="E7E7E7" w:sz="6" w:space="0"/>
            <w:left w:val="nil"/>
            <w:bottom w:val="nil"/>
            <w:right w:val="nil"/>
          </w:tcBorders>
          <w:tcMar>
            <w:top w:w="80" w:type="dxa"/>
            <w:left w:w="0" w:type="dxa"/>
            <w:bottom w:w="0" w:type="dxa"/>
            <w:right w:w="0" w:type="dxa"/>
          </w:tcMar>
        </w:tcPr>
        <w:p w14:paraId="01F80081">
          <w:pPr>
            <w:ind w:firstLine="170" w:firstLineChars="100"/>
            <w:rPr>
              <w:rFonts w:hint="eastAsia"/>
            </w:rPr>
          </w:pPr>
          <w:r>
            <w:rPr>
              <w:rFonts w:ascii="Arial" w:hAnsi="Arial"/>
              <w:color w:val="666666"/>
              <w:sz w:val="17"/>
            </w:rPr>
            <w:t>NBIC International Short-term Visiting Fellowship</w:t>
          </w:r>
        </w:p>
      </w:tc>
      <w:tc>
        <w:tcPr>
          <w:tcW w:w="2211" w:type="dxa"/>
          <w:tcBorders>
            <w:top w:val="single" w:color="E7E7E7" w:sz="6" w:space="0"/>
            <w:left w:val="nil"/>
            <w:bottom w:val="nil"/>
            <w:right w:val="nil"/>
          </w:tcBorders>
          <w:tcMar>
            <w:top w:w="80" w:type="dxa"/>
            <w:left w:w="0" w:type="dxa"/>
            <w:bottom w:w="0" w:type="dxa"/>
            <w:right w:w="0" w:type="dxa"/>
          </w:tcMar>
        </w:tcPr>
        <w:p w14:paraId="2237F888">
          <w:pPr>
            <w:ind w:right="170"/>
            <w:jc w:val="right"/>
            <w:rPr>
              <w:rFonts w:hint="eastAsia"/>
            </w:rPr>
          </w:pPr>
          <w:r>
            <w:rPr>
              <w:rFonts w:ascii="Arial" w:hAnsi="Arial"/>
              <w:color w:val="666666"/>
              <w:sz w:val="17"/>
            </w:rPr>
            <w:t xml:space="preserve">Page </w:t>
          </w:r>
          <w:r>
            <w:rPr>
              <w:color w:val="666666"/>
              <w:sz w:val="18"/>
            </w:rPr>
            <w:fldChar w:fldCharType="begin"/>
          </w:r>
          <w:r>
            <w:rPr>
              <w:rFonts w:ascii="Arial" w:hAnsi="Arial"/>
              <w:color w:val="666666"/>
              <w:sz w:val="18"/>
            </w:rPr>
            <w:instrText xml:space="preserve">PAGE</w:instrText>
          </w:r>
          <w:r>
            <w:rPr>
              <w:color w:val="666666"/>
              <w:sz w:val="18"/>
            </w:rPr>
            <w:fldChar w:fldCharType="separate"/>
          </w:r>
          <w:r>
            <w:rPr>
              <w:color w:val="666666"/>
              <w:sz w:val="18"/>
            </w:rPr>
            <w:t>4</w:t>
          </w:r>
          <w:r>
            <w:rPr>
              <w:color w:val="666666"/>
              <w:sz w:val="18"/>
            </w:rPr>
            <w:fldChar w:fldCharType="end"/>
          </w:r>
          <w:r>
            <w:rPr>
              <w:rFonts w:ascii="Arial" w:hAnsi="Arial"/>
              <w:color w:val="666666"/>
              <w:sz w:val="17"/>
            </w:rPr>
            <w:t xml:space="preserve"> of </w:t>
          </w:r>
          <w:r>
            <w:rPr>
              <w:color w:val="666666"/>
              <w:sz w:val="18"/>
            </w:rPr>
            <w:fldChar w:fldCharType="begin"/>
          </w:r>
          <w:r>
            <w:rPr>
              <w:rFonts w:ascii="Arial" w:hAnsi="Arial"/>
              <w:color w:val="666666"/>
              <w:sz w:val="18"/>
            </w:rPr>
            <w:instrText xml:space="preserve">NUMPAGES</w:instrText>
          </w:r>
          <w:r>
            <w:rPr>
              <w:color w:val="666666"/>
              <w:sz w:val="18"/>
            </w:rPr>
            <w:fldChar w:fldCharType="separate"/>
          </w:r>
          <w:r>
            <w:rPr>
              <w:color w:val="666666"/>
              <w:sz w:val="18"/>
            </w:rPr>
            <w:t>10</w:t>
          </w:r>
          <w:r>
            <w:rPr>
              <w:color w:val="666666"/>
              <w:sz w:val="18"/>
            </w:rPr>
            <w:fldChar w:fldCharType="end"/>
          </w:r>
        </w:p>
      </w:tc>
    </w:tr>
  </w:tbl>
  <w:p w14:paraId="19DB2442">
    <w:pPr>
      <w:pStyle w:val="12"/>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234C2">
    <w:pPr>
      <w:pStyle w:val="13"/>
      <w:jc w:val="left"/>
      <w:rPr>
        <w:rFonts w:hint="eastAsia"/>
      </w:rPr>
    </w:pPr>
    <w:r>
      <w:rPr>
        <w:rFonts w:hint="eastAsia"/>
      </w:rPr>
      <w:t xml:space="preserve">  </w:t>
    </w:r>
    <w:r>
      <w:rPr>
        <w:rFonts w:hint="eastAsia"/>
        <w14:ligatures w14:val="standardContextual"/>
      </w:rPr>
      <w:drawing>
        <wp:anchor distT="0" distB="0" distL="114300" distR="114300" simplePos="0" relativeHeight="251659264" behindDoc="0" locked="0" layoutInCell="1" allowOverlap="1">
          <wp:simplePos x="0" y="0"/>
          <wp:positionH relativeFrom="column">
            <wp:posOffset>114300</wp:posOffset>
          </wp:positionH>
          <wp:positionV relativeFrom="paragraph">
            <wp:posOffset>2540</wp:posOffset>
          </wp:positionV>
          <wp:extent cx="1328420" cy="359410"/>
          <wp:effectExtent l="0" t="0" r="5080" b="2540"/>
          <wp:wrapTopAndBottom/>
          <wp:docPr id="50925635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256355" name="图片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8420" cy="35941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4DF"/>
    <w:rsid w:val="00086E99"/>
    <w:rsid w:val="000E267D"/>
    <w:rsid w:val="000F3B0B"/>
    <w:rsid w:val="00132819"/>
    <w:rsid w:val="001D7A7B"/>
    <w:rsid w:val="001F7820"/>
    <w:rsid w:val="00276E69"/>
    <w:rsid w:val="002867C1"/>
    <w:rsid w:val="002F1625"/>
    <w:rsid w:val="00307441"/>
    <w:rsid w:val="003964DF"/>
    <w:rsid w:val="003A5168"/>
    <w:rsid w:val="003E56E4"/>
    <w:rsid w:val="004321B2"/>
    <w:rsid w:val="00475492"/>
    <w:rsid w:val="004B162B"/>
    <w:rsid w:val="004B5714"/>
    <w:rsid w:val="00517245"/>
    <w:rsid w:val="00532823"/>
    <w:rsid w:val="0054448E"/>
    <w:rsid w:val="0057068D"/>
    <w:rsid w:val="00594332"/>
    <w:rsid w:val="005A2E0F"/>
    <w:rsid w:val="005F39C4"/>
    <w:rsid w:val="00612A83"/>
    <w:rsid w:val="006444E9"/>
    <w:rsid w:val="006646F9"/>
    <w:rsid w:val="006B385D"/>
    <w:rsid w:val="00702450"/>
    <w:rsid w:val="0076063C"/>
    <w:rsid w:val="00762648"/>
    <w:rsid w:val="00783BF7"/>
    <w:rsid w:val="00822392"/>
    <w:rsid w:val="008C1F02"/>
    <w:rsid w:val="009420AB"/>
    <w:rsid w:val="0096136C"/>
    <w:rsid w:val="009A565A"/>
    <w:rsid w:val="009C4087"/>
    <w:rsid w:val="00A76140"/>
    <w:rsid w:val="00AC3DAC"/>
    <w:rsid w:val="00B325D0"/>
    <w:rsid w:val="00B3446B"/>
    <w:rsid w:val="00B6293F"/>
    <w:rsid w:val="00B73915"/>
    <w:rsid w:val="00BA3091"/>
    <w:rsid w:val="00BF1060"/>
    <w:rsid w:val="00D4700C"/>
    <w:rsid w:val="00D56887"/>
    <w:rsid w:val="00D6535E"/>
    <w:rsid w:val="00DA3D80"/>
    <w:rsid w:val="00DB41AE"/>
    <w:rsid w:val="00DC62B9"/>
    <w:rsid w:val="00DD7D4D"/>
    <w:rsid w:val="00E42575"/>
    <w:rsid w:val="00EA639C"/>
    <w:rsid w:val="00EB7400"/>
    <w:rsid w:val="00F04A1C"/>
    <w:rsid w:val="00F27895"/>
    <w:rsid w:val="00F65294"/>
    <w:rsid w:val="00FB3843"/>
    <w:rsid w:val="00FD1718"/>
    <w:rsid w:val="01F3166C"/>
    <w:rsid w:val="03523771"/>
    <w:rsid w:val="052501E7"/>
    <w:rsid w:val="06B54012"/>
    <w:rsid w:val="10E673A0"/>
    <w:rsid w:val="15994139"/>
    <w:rsid w:val="1AE10B26"/>
    <w:rsid w:val="1C2165AC"/>
    <w:rsid w:val="1E961CBA"/>
    <w:rsid w:val="3AC90E6B"/>
    <w:rsid w:val="49352F56"/>
    <w:rsid w:val="4F2B69E8"/>
    <w:rsid w:val="6CDC3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40"/>
    <w:unhideWhenUsed/>
    <w:qFormat/>
    <w:uiPriority w:val="99"/>
    <w:pPr>
      <w:tabs>
        <w:tab w:val="center" w:pos="4153"/>
        <w:tab w:val="right" w:pos="8306"/>
      </w:tabs>
      <w:snapToGrid w:val="0"/>
      <w:jc w:val="left"/>
    </w:pPr>
    <w:rPr>
      <w:sz w:val="18"/>
      <w:szCs w:val="18"/>
    </w:rPr>
  </w:style>
  <w:style w:type="paragraph" w:styleId="13">
    <w:name w:val="header"/>
    <w:basedOn w:val="1"/>
    <w:link w:val="39"/>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6">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customStyle="1" w:styleId="21">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semiHidden/>
    <w:qFormat/>
    <w:uiPriority w:val="9"/>
    <w:rPr>
      <w:rFonts w:asciiTheme="minorHAnsi" w:hAnsiTheme="minorHAnsi" w:eastAsiaTheme="minorEastAsia" w:cstheme="majorBidi"/>
      <w:color w:val="104862" w:themeColor="accent1" w:themeShade="BF"/>
      <w:sz w:val="28"/>
      <w:szCs w:val="28"/>
    </w:rPr>
  </w:style>
  <w:style w:type="character" w:customStyle="1" w:styleId="25">
    <w:name w:val="标题 5 字符"/>
    <w:basedOn w:val="19"/>
    <w:link w:val="6"/>
    <w:semiHidden/>
    <w:qFormat/>
    <w:uiPriority w:val="9"/>
    <w:rPr>
      <w:rFonts w:asciiTheme="minorHAnsi" w:hAnsiTheme="minorHAnsi" w:eastAsiaTheme="minorEastAsia" w:cstheme="majorBidi"/>
      <w:color w:val="104862" w:themeColor="accent1" w:themeShade="BF"/>
    </w:rPr>
  </w:style>
  <w:style w:type="character" w:customStyle="1" w:styleId="26">
    <w:name w:val="标题 6 字符"/>
    <w:basedOn w:val="19"/>
    <w:link w:val="7"/>
    <w:semiHidden/>
    <w:qFormat/>
    <w:uiPriority w:val="9"/>
    <w:rPr>
      <w:rFonts w:asciiTheme="minorHAnsi" w:hAnsiTheme="minorHAnsi" w:eastAsiaTheme="minorEastAsia" w:cstheme="majorBidi"/>
      <w:b/>
      <w:bCs/>
      <w:color w:val="104862" w:themeColor="accent1" w:themeShade="BF"/>
    </w:rPr>
  </w:style>
  <w:style w:type="character" w:customStyle="1" w:styleId="27">
    <w:name w:val="标题 7 字符"/>
    <w:basedOn w:val="19"/>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qFormat/>
    <w:uiPriority w:val="30"/>
    <w:rPr>
      <w:i/>
      <w:iCs/>
      <w:color w:val="104862" w:themeColor="accent1" w:themeShade="BF"/>
    </w:rPr>
  </w:style>
  <w:style w:type="character" w:customStyle="1" w:styleId="38">
    <w:name w:val="明显参考1"/>
    <w:basedOn w:val="19"/>
    <w:qFormat/>
    <w:uiPriority w:val="32"/>
    <w:rPr>
      <w:b/>
      <w:bCs/>
      <w:smallCaps/>
      <w:color w:val="104862" w:themeColor="accent1" w:themeShade="BF"/>
      <w:spacing w:val="5"/>
    </w:rPr>
  </w:style>
  <w:style w:type="character" w:customStyle="1" w:styleId="39">
    <w:name w:val="页眉 字符"/>
    <w:basedOn w:val="19"/>
    <w:link w:val="13"/>
    <w:qFormat/>
    <w:uiPriority w:val="99"/>
    <w:rPr>
      <w:sz w:val="18"/>
      <w:szCs w:val="18"/>
    </w:rPr>
  </w:style>
  <w:style w:type="character" w:customStyle="1" w:styleId="40">
    <w:name w:val="页脚 字符"/>
    <w:basedOn w:val="19"/>
    <w:link w:val="1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394</Words>
  <Characters>2376</Characters>
  <Lines>26</Lines>
  <Paragraphs>7</Paragraphs>
  <TotalTime>0</TotalTime>
  <ScaleCrop>false</ScaleCrop>
  <LinksUpToDate>false</LinksUpToDate>
  <CharactersWithSpaces>2726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2026-07-17T06:14:00Z</dcterms:created>
  <dc:creator>Zichen Wang</dc:creator>
  <cp:lastModifiedBy>Shanshan Wang</cp:lastModifiedBy>
  <dcterms:modified xsi:type="dcterms:W3CDTF">2026-08-18T03:30:09Z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eyJoZGlkIjoiOTJiOTI3NWFlMGI3ZTZmM2ViY2M4Mzg5YTViODMwYjIiLCJ1c2VySWQiOiI5MzY1NjI3ODEifQ==</vt:lpwstr>
  </property>
  <property fmtid="{D5CDD505-2E9C-101B-9397-08002B2CF9AE}" pid="3" name="KSOProductBuildVer">
    <vt:lpwstr>2052-12.1.0.28043</vt:lpwstr>
  </property>
  <property fmtid="{D5CDD505-2E9C-101B-9397-08002B2CF9AE}" pid="4" name="ICV">
    <vt:lpwstr>CB5173315B63432AA14FFDC0138F960E_13</vt:lpwstr>
  </property>
</Properties>
</file>